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DD" w:rsidRPr="003259E5" w:rsidRDefault="000163DD" w:rsidP="000163DD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3DD" w:rsidRPr="003259E5" w:rsidRDefault="000163DD" w:rsidP="000163DD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9E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163DD" w:rsidRPr="003259E5" w:rsidRDefault="000163DD" w:rsidP="00016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база преподавания предмета:</w:t>
      </w:r>
    </w:p>
    <w:p w:rsidR="000163DD" w:rsidRPr="003259E5" w:rsidRDefault="000163DD" w:rsidP="000163D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Российской Федерации» от 29.12.2012 г. №273;</w:t>
      </w:r>
    </w:p>
    <w:p w:rsidR="000163DD" w:rsidRPr="003259E5" w:rsidRDefault="000163DD" w:rsidP="000163D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0163DD" w:rsidRPr="003259E5" w:rsidRDefault="000163DD" w:rsidP="000163D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325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2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31.03.2014 года № 253 (ред. от 05.07.2017)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163DD" w:rsidRPr="003259E5" w:rsidRDefault="000163DD" w:rsidP="000163D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МБОУ СОШ № 4 имени </w:t>
      </w:r>
      <w:proofErr w:type="spellStart"/>
      <w:r w:rsidRPr="003259E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Байлак</w:t>
      </w:r>
      <w:proofErr w:type="spellEnd"/>
      <w:r w:rsidRPr="0032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Веры </w:t>
      </w:r>
      <w:proofErr w:type="spellStart"/>
      <w:r w:rsidRPr="003259E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7132A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улдумовны</w:t>
      </w:r>
      <w:proofErr w:type="spellEnd"/>
      <w:r w:rsidR="0071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Чадана  на 2024 – 2025</w:t>
      </w:r>
      <w:r w:rsidR="005D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9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год;</w:t>
      </w:r>
    </w:p>
    <w:p w:rsidR="000163DD" w:rsidRPr="003259E5" w:rsidRDefault="000163DD" w:rsidP="000163DD">
      <w:pPr>
        <w:numPr>
          <w:ilvl w:val="0"/>
          <w:numId w:val="9"/>
        </w:numPr>
        <w:spacing w:after="0" w:line="240" w:lineRule="auto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E5">
        <w:rPr>
          <w:rStyle w:val="c0"/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основного общего образования, авторской программы </w:t>
      </w:r>
      <w:r w:rsidRPr="003259E5">
        <w:rPr>
          <w:rFonts w:ascii="Times New Roman" w:hAnsi="Times New Roman" w:cs="Times New Roman"/>
          <w:sz w:val="24"/>
          <w:szCs w:val="24"/>
        </w:rPr>
        <w:t>Геометрия</w:t>
      </w:r>
      <w:r w:rsidRPr="003259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59E5">
        <w:rPr>
          <w:rFonts w:ascii="Times New Roman" w:hAnsi="Times New Roman" w:cs="Times New Roman"/>
          <w:bCs/>
          <w:sz w:val="24"/>
          <w:szCs w:val="24"/>
        </w:rPr>
        <w:t>7-9</w:t>
      </w:r>
      <w:r w:rsidRPr="003259E5">
        <w:rPr>
          <w:rFonts w:ascii="Times New Roman" w:hAnsi="Times New Roman" w:cs="Times New Roman"/>
          <w:sz w:val="24"/>
          <w:szCs w:val="24"/>
        </w:rPr>
        <w:t xml:space="preserve"> класс. / </w:t>
      </w:r>
      <w:proofErr w:type="spellStart"/>
      <w:r w:rsidRPr="003259E5">
        <w:rPr>
          <w:rFonts w:ascii="Times New Roman" w:hAnsi="Times New Roman" w:cs="Times New Roman"/>
          <w:sz w:val="24"/>
          <w:szCs w:val="24"/>
        </w:rPr>
        <w:t>Л.С.Атанасян</w:t>
      </w:r>
      <w:proofErr w:type="spellEnd"/>
      <w:r w:rsidRPr="003259E5">
        <w:rPr>
          <w:rFonts w:ascii="Times New Roman" w:hAnsi="Times New Roman" w:cs="Times New Roman"/>
          <w:sz w:val="24"/>
          <w:szCs w:val="24"/>
        </w:rPr>
        <w:t>, В.Ф.Бутузов, С.Б.Кадомцев и др.</w:t>
      </w:r>
    </w:p>
    <w:p w:rsidR="000163DD" w:rsidRPr="003259E5" w:rsidRDefault="000163DD" w:rsidP="00016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часов: 68 ч (в год), 2 ч (в неделю).</w:t>
      </w:r>
    </w:p>
    <w:p w:rsidR="000163DD" w:rsidRPr="003259E5" w:rsidRDefault="000163DD" w:rsidP="005D7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программы (базовый стандарт/профиль/ продвинутый):  базовый</w:t>
      </w:r>
    </w:p>
    <w:p w:rsidR="000163DD" w:rsidRPr="003259E5" w:rsidRDefault="000163DD" w:rsidP="000163DD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геометрии для 8 класса </w:t>
      </w:r>
      <w:r w:rsidRPr="003259E5">
        <w:rPr>
          <w:rFonts w:ascii="Times New Roman" w:hAnsi="Times New Roman" w:cs="Times New Roman"/>
          <w:bCs/>
          <w:sz w:val="24"/>
          <w:szCs w:val="24"/>
        </w:rPr>
        <w:t xml:space="preserve">основной общеобразовательной школы  </w:t>
      </w:r>
      <w:r w:rsidRPr="003259E5">
        <w:rPr>
          <w:rFonts w:ascii="Times New Roman" w:hAnsi="Times New Roman" w:cs="Times New Roman"/>
          <w:sz w:val="24"/>
          <w:szCs w:val="24"/>
        </w:rPr>
        <w:t xml:space="preserve">составлена в соответствии с  требованиями федерального компонента государственного стандарта основного общего образования, на основе </w:t>
      </w:r>
      <w:r w:rsidRPr="003259E5">
        <w:rPr>
          <w:rFonts w:ascii="Times New Roman" w:hAnsi="Times New Roman" w:cs="Times New Roman"/>
          <w:bCs/>
          <w:sz w:val="24"/>
          <w:szCs w:val="24"/>
        </w:rPr>
        <w:t xml:space="preserve"> примерных программ основного общего  образования по математике (базовый уровень). 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  <w:r w:rsidRPr="003259E5">
        <w:rPr>
          <w:rFonts w:ascii="Times New Roman" w:hAnsi="Times New Roman" w:cs="Times New Roman"/>
          <w:sz w:val="24"/>
          <w:szCs w:val="24"/>
        </w:rPr>
        <w:t xml:space="preserve"> 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общего образования по математике. Н</w:t>
      </w:r>
      <w:r w:rsidRPr="003259E5">
        <w:rPr>
          <w:rFonts w:ascii="Times New Roman" w:hAnsi="Times New Roman" w:cs="Times New Roman"/>
          <w:bCs/>
          <w:sz w:val="24"/>
          <w:szCs w:val="24"/>
        </w:rPr>
        <w:t>а изучение геометрии отводится 2 часа в неделю, всего 68 часов в год, в том числе на контрольные работы 5 часов.</w:t>
      </w:r>
    </w:p>
    <w:p w:rsidR="000163DD" w:rsidRPr="003259E5" w:rsidRDefault="000163DD" w:rsidP="000163DD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Учебный процесс ориентирован на: рациональное сочетание устных и письменных видов работы как при изучении теории, так и при решении задач; сбалансированное сочетание традиционных и новых методов обучения; оптимизированное применение объяснительно-иллюстративных и эвристических методов; использование современных технических средств обучения.</w:t>
      </w:r>
    </w:p>
    <w:p w:rsidR="000163DD" w:rsidRPr="003259E5" w:rsidRDefault="000163DD" w:rsidP="000163DD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Преобладающей формой текущего контроля выступает письменный (тесты, самостоятельные и контрольные работы) и устный опрос.</w:t>
      </w:r>
    </w:p>
    <w:p w:rsidR="000163DD" w:rsidRPr="003259E5" w:rsidRDefault="000163DD" w:rsidP="000163DD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 xml:space="preserve">Для реализации учебной программы используется </w:t>
      </w:r>
      <w:r w:rsidRPr="003259E5">
        <w:rPr>
          <w:rFonts w:ascii="Times New Roman" w:hAnsi="Times New Roman" w:cs="Times New Roman"/>
          <w:b/>
          <w:sz w:val="24"/>
          <w:szCs w:val="24"/>
        </w:rPr>
        <w:t>учебно-методический комплект</w:t>
      </w:r>
      <w:r w:rsidRPr="003259E5">
        <w:rPr>
          <w:rFonts w:ascii="Times New Roman" w:hAnsi="Times New Roman" w:cs="Times New Roman"/>
          <w:sz w:val="24"/>
          <w:szCs w:val="24"/>
        </w:rPr>
        <w:t xml:space="preserve">, включающий: </w:t>
      </w:r>
    </w:p>
    <w:p w:rsidR="000163DD" w:rsidRPr="003259E5" w:rsidRDefault="000163DD" w:rsidP="000163DD">
      <w:pPr>
        <w:pStyle w:val="a3"/>
        <w:tabs>
          <w:tab w:val="left" w:pos="284"/>
          <w:tab w:val="left" w:pos="567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 xml:space="preserve">1. Геометрия. 7 – 9  классы: учебник для общеобразовательных учреждений / Л.С. </w:t>
      </w:r>
      <w:proofErr w:type="spellStart"/>
      <w:r w:rsidRPr="003259E5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3259E5">
        <w:rPr>
          <w:rFonts w:ascii="Times New Roman" w:hAnsi="Times New Roman" w:cs="Times New Roman"/>
          <w:sz w:val="24"/>
          <w:szCs w:val="24"/>
        </w:rPr>
        <w:t xml:space="preserve">, В.Ф. Бутузов, С.Б. Кадомцев, Э.Г. Позняк, И.И. Юдина. – М.: </w:t>
      </w:r>
      <w:proofErr w:type="spellStart"/>
      <w:r w:rsidRPr="003259E5">
        <w:rPr>
          <w:rFonts w:ascii="Times New Roman" w:hAnsi="Times New Roman" w:cs="Times New Roman"/>
          <w:sz w:val="24"/>
          <w:szCs w:val="24"/>
        </w:rPr>
        <w:t>Прсвещение</w:t>
      </w:r>
      <w:proofErr w:type="spellEnd"/>
      <w:r w:rsidRPr="003259E5">
        <w:rPr>
          <w:rFonts w:ascii="Times New Roman" w:hAnsi="Times New Roman" w:cs="Times New Roman"/>
          <w:sz w:val="24"/>
          <w:szCs w:val="24"/>
        </w:rPr>
        <w:t xml:space="preserve">, 2015 </w:t>
      </w:r>
    </w:p>
    <w:p w:rsidR="000163DD" w:rsidRPr="003259E5" w:rsidRDefault="000163DD" w:rsidP="000163D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 xml:space="preserve">2. Зив Б.Г. Геометрия. Дидактические материалы. 8 класс / Б.Г. Зив, В.М. </w:t>
      </w:r>
      <w:proofErr w:type="spellStart"/>
      <w:r w:rsidRPr="003259E5">
        <w:rPr>
          <w:rFonts w:ascii="Times New Roman" w:hAnsi="Times New Roman" w:cs="Times New Roman"/>
          <w:sz w:val="24"/>
          <w:szCs w:val="24"/>
        </w:rPr>
        <w:t>Мейлер</w:t>
      </w:r>
      <w:proofErr w:type="spellEnd"/>
      <w:r w:rsidRPr="003259E5">
        <w:rPr>
          <w:rFonts w:ascii="Times New Roman" w:hAnsi="Times New Roman" w:cs="Times New Roman"/>
          <w:sz w:val="24"/>
          <w:szCs w:val="24"/>
        </w:rPr>
        <w:t xml:space="preserve">. – М.: Просвещение, 2010. </w:t>
      </w:r>
    </w:p>
    <w:p w:rsidR="000163DD" w:rsidRPr="003259E5" w:rsidRDefault="000163DD" w:rsidP="000163DD">
      <w:pPr>
        <w:pStyle w:val="a3"/>
        <w:tabs>
          <w:tab w:val="left" w:pos="284"/>
          <w:tab w:val="left" w:pos="567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 xml:space="preserve">3. Мищенко Т.М. Геометрия. Тематические тесты. 8 класс / Т.М. Мищенко, А.Д. Блинков. – М.: Просвещение, 2010. </w:t>
      </w:r>
    </w:p>
    <w:p w:rsidR="000163DD" w:rsidRPr="003259E5" w:rsidRDefault="000163DD" w:rsidP="000163DD">
      <w:pPr>
        <w:pStyle w:val="a3"/>
        <w:tabs>
          <w:tab w:val="left" w:pos="284"/>
          <w:tab w:val="left" w:pos="567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59E5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3259E5">
        <w:rPr>
          <w:rFonts w:ascii="Times New Roman" w:hAnsi="Times New Roman" w:cs="Times New Roman"/>
          <w:sz w:val="24"/>
          <w:szCs w:val="24"/>
        </w:rPr>
        <w:t xml:space="preserve"> Л.С. Изучение геометрии в 7 – 9 классах: пособие для учителя – М.: Просвещение, 2010. </w:t>
      </w:r>
    </w:p>
    <w:p w:rsidR="000163DD" w:rsidRPr="003259E5" w:rsidRDefault="000163DD" w:rsidP="000163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b/>
          <w:sz w:val="24"/>
          <w:szCs w:val="24"/>
        </w:rPr>
        <w:t xml:space="preserve">Цель изучения курса: </w:t>
      </w:r>
      <w:r w:rsidRPr="003259E5">
        <w:rPr>
          <w:rFonts w:ascii="Times New Roman" w:hAnsi="Times New Roman" w:cs="Times New Roman"/>
          <w:sz w:val="24"/>
          <w:szCs w:val="24"/>
        </w:rPr>
        <w:t xml:space="preserve">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и курса стереометрии в старших классах. </w:t>
      </w:r>
    </w:p>
    <w:p w:rsidR="000163DD" w:rsidRPr="003259E5" w:rsidRDefault="000163DD" w:rsidP="000163D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9E5">
        <w:rPr>
          <w:rFonts w:ascii="Times New Roman" w:hAnsi="Times New Roman" w:cs="Times New Roman"/>
          <w:b/>
          <w:sz w:val="24"/>
          <w:szCs w:val="24"/>
        </w:rPr>
        <w:lastRenderedPageBreak/>
        <w:t>Задачи курса:</w:t>
      </w:r>
    </w:p>
    <w:p w:rsidR="000163DD" w:rsidRPr="003259E5" w:rsidRDefault="000163DD" w:rsidP="000163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- научить пользоваться геометрическим языком для описания предметов;</w:t>
      </w:r>
    </w:p>
    <w:p w:rsidR="000163DD" w:rsidRPr="003259E5" w:rsidRDefault="000163DD" w:rsidP="000163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- начать изучение многоугольников и их свойств, научить находить их площади;</w:t>
      </w:r>
    </w:p>
    <w:p w:rsidR="000163DD" w:rsidRPr="003259E5" w:rsidRDefault="000163DD" w:rsidP="000163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- ввести теорему Пифагора  и научить применять её при решении прямоугольных треугольников;</w:t>
      </w:r>
    </w:p>
    <w:p w:rsidR="000163DD" w:rsidRPr="003259E5" w:rsidRDefault="000163DD" w:rsidP="000163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- 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:rsidR="000163DD" w:rsidRPr="003259E5" w:rsidRDefault="000163DD" w:rsidP="000163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- ввести понятие подобия и признаки подобия треугольников, научить решать задачи на применение признаков подобия;</w:t>
      </w:r>
    </w:p>
    <w:p w:rsidR="000163DD" w:rsidRPr="003259E5" w:rsidRDefault="000163DD" w:rsidP="000163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- ознакомить с понятием касательной к окружности.</w:t>
      </w:r>
    </w:p>
    <w:p w:rsidR="000163DD" w:rsidRPr="003259E5" w:rsidRDefault="000163DD" w:rsidP="000163D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259E5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КУРСА ГЕОМЕТРИИ </w:t>
      </w:r>
    </w:p>
    <w:p w:rsidR="000163DD" w:rsidRPr="003259E5" w:rsidRDefault="000163DD" w:rsidP="000163DD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9E5">
        <w:rPr>
          <w:rFonts w:ascii="Times New Roman" w:eastAsia="Calibri" w:hAnsi="Times New Roman" w:cs="Times New Roman"/>
          <w:b/>
          <w:sz w:val="24"/>
          <w:szCs w:val="24"/>
        </w:rPr>
        <w:t xml:space="preserve">Глава 5.   </w:t>
      </w:r>
      <w:r w:rsidRPr="003259E5">
        <w:rPr>
          <w:rFonts w:ascii="Times New Roman" w:hAnsi="Times New Roman" w:cs="Times New Roman"/>
          <w:b/>
          <w:sz w:val="24"/>
          <w:szCs w:val="24"/>
        </w:rPr>
        <w:t>Четырехугольник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Параллелограмм, его свойства и признаки. Прямоугольник, квадрат, ромб, их свойства и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признаки. Трапеция, средняя линия трапеции; равнобедренная трапеция.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9E5">
        <w:rPr>
          <w:rFonts w:ascii="Times New Roman" w:eastAsia="Calibri" w:hAnsi="Times New Roman" w:cs="Times New Roman"/>
          <w:b/>
          <w:sz w:val="24"/>
          <w:szCs w:val="24"/>
        </w:rPr>
        <w:t>Глава</w:t>
      </w:r>
      <w:r w:rsidRPr="003259E5">
        <w:rPr>
          <w:rFonts w:ascii="Times New Roman" w:hAnsi="Times New Roman" w:cs="Times New Roman"/>
          <w:b/>
          <w:sz w:val="24"/>
          <w:szCs w:val="24"/>
        </w:rPr>
        <w:t xml:space="preserve"> 6.     Площадь фигур.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Понятие о площади плоских фигур. Равносоставленные и равновеликие фигуры. Площадь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прямоугольника. Площадь параллелограмма, треугольника и трапеции (основные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формулы). Формулы, выражающие площадь треугольника: через две стороны и угол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между ними, через периметр и радиус вписанной окружности, формула Герона. Площадь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четырехугольника. Связь между площадями подобных фигур.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9E5">
        <w:rPr>
          <w:rFonts w:ascii="Times New Roman" w:hAnsi="Times New Roman" w:cs="Times New Roman"/>
          <w:b/>
          <w:sz w:val="24"/>
          <w:szCs w:val="24"/>
        </w:rPr>
        <w:t xml:space="preserve"> Глава 7.   Подобные  треугольники.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Теорема Фалеса. Подобие треугольников; коэффициент подобия. Признак подобия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треугольников. Теорема Пифагора. Признак равенства прямоугольных треугольников.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Синус, косинус, тангенс и котангенс острого угла прямоугольного треугольника и углов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от 0 до 90 . Решение прямоугольных треугольников. Замечательные точки треугольника: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точки пересечения серединных перпендикуляров, биссектрис, медиан. Окружность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Эйлера.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9E5">
        <w:rPr>
          <w:rFonts w:ascii="Times New Roman" w:eastAsia="Calibri" w:hAnsi="Times New Roman" w:cs="Times New Roman"/>
          <w:b/>
          <w:sz w:val="24"/>
          <w:szCs w:val="24"/>
        </w:rPr>
        <w:t>Глава</w:t>
      </w:r>
      <w:r w:rsidRPr="003259E5">
        <w:rPr>
          <w:rFonts w:ascii="Times New Roman" w:hAnsi="Times New Roman" w:cs="Times New Roman"/>
          <w:b/>
          <w:sz w:val="24"/>
          <w:szCs w:val="24"/>
        </w:rPr>
        <w:t xml:space="preserve"> 8.   Окружность и круг.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Центр, радиус, диаметр. Центральный, вписанный угол; величина вписанного угла.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Взаимное положение прямой и окружности, двух окружностей. Касательная и секущая к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окружности, равенство касательных, проведенных из одной точки. Метрические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соотношения в окружности: свойства секущих, касательных, хорд.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Окружность, вписанная в треугольник, и окружность, описанная около треугольника.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Сумма углов треугольника. Соотношение между сторонами и углами треугольника.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Неравенство треугольника. Прямоугольные треугольники, их свойства и признаки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равенства. Расстояние от точки до прямой. Расстояние между параллельными прямыми.</w:t>
      </w:r>
    </w:p>
    <w:p w:rsidR="000163DD" w:rsidRPr="003259E5" w:rsidRDefault="000163DD" w:rsidP="00016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Построение треугольника по трем элементам. Построение с помощью циркуля и линейки.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Деление отрезка на n равных частей, построение четвертого пропорционального отрезка.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01" w:type="dxa"/>
        <w:tblInd w:w="-289" w:type="dxa"/>
        <w:tblLayout w:type="fixed"/>
        <w:tblLook w:val="04A0"/>
      </w:tblPr>
      <w:tblGrid>
        <w:gridCol w:w="828"/>
        <w:gridCol w:w="154"/>
        <w:gridCol w:w="1996"/>
        <w:gridCol w:w="3543"/>
        <w:gridCol w:w="3380"/>
      </w:tblGrid>
      <w:tr w:rsidR="000163DD" w:rsidRPr="003259E5" w:rsidTr="000163DD">
        <w:tc>
          <w:tcPr>
            <w:tcW w:w="982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96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Тема урока, тип урока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(базовый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уровень, повышенный уровень)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3DD" w:rsidRPr="003259E5" w:rsidTr="000163DD">
        <w:tc>
          <w:tcPr>
            <w:tcW w:w="982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3DD" w:rsidRPr="003259E5" w:rsidTr="000163DD">
        <w:tc>
          <w:tcPr>
            <w:tcW w:w="982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6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3DD" w:rsidRPr="003259E5" w:rsidTr="000163DD">
        <w:tc>
          <w:tcPr>
            <w:tcW w:w="9901" w:type="dxa"/>
            <w:gridSpan w:val="5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9E5">
              <w:rPr>
                <w:rFonts w:ascii="Times New Roman" w:hAnsi="Times New Roman" w:cs="Times New Roman"/>
                <w:b/>
                <w:sz w:val="24"/>
                <w:szCs w:val="24"/>
              </w:rPr>
              <w:t>Глава 5.Четырехугольники        (14часов)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 изучение  нового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структурированию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с понятием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многоугольника, выпуклого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многоугольника, </w:t>
            </w: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четырехугольника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как частного вида выпуклого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четырехугольника. Выучить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теоремы о сумме углов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выпуклого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многоугольника, четырехугольника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 доказательствами. Научиться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называть элементы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многоугольника, распознавать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выпуклые многоугольники;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выводов,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положений, закономерностей,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теорем, решать задачи по теме.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 изучение нового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Освоить способы решения задач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нахождение  периметра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многоугольника,  применений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формул суммы углов выпуклого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многоугольника.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выводить формулу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суммы  углов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выпуклого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многоугольника;  решать  задачи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повышенного уровня сложности;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аргументировано  отвечать 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поставленные  вопросы,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осмысливать  ошибки  и  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устранять.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индивидуальный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параллелограмм, его свойствами с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доказательствами. Научиться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решать задачи по теме.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опрос, фронтальный опрос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 с учебником,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проблемных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упражнений,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Научится доказывать свойства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параллелограмма, применять 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 решении задач по готовым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чертежам; решать задачи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свойств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параллелограмма; проводить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сопоставлять, рассуждать.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 работа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 парах, выполнение практических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 с  признаками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признаки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параллелограмма и применять 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 решении задач по готовым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чертежам; решать задачи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признаков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параллелограмма; определять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понятия, приводить доказательства.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способности к рефлексивной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деятельности: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свойств и признаков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параллелограмма;  проводить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сравнительный  анализ,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сопоставлять, рассуждать.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Трапеция. Задачи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построение.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письменный опрос, составление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урока, работа у доски,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 с  понятием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трапеции,  свойства  и  признаки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равнобедренной трапеции.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свойства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равнобедренной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трапеции при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решении задач по готовым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чертежам; доказывать свойства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признаки равнобедренной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трапеции, решать задачи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свойств параллельных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прямых; оформлять решения или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сокращать их в зависимости от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ситуации.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Трапеция. Задачи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построение.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 формулировкой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теоремы Фалеса.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способности к рефлексивной деятельности: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устный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 по теоретическому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материалу, письменный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 в парах,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 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 свойств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равнобедренной  трапеции,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проводить сравнительный анализ,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сопоставлять, рассуждать.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урока, работа в парах,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 с  определение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прямоугольника,  формулировкой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его свойств и признаков.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свойства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признаки  прямоугольника,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выводов,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положений,  закономерностей,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теорем;  применять  свойства 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признаки в процессе решения задач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по теме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Ромб и квадрат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 работа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 доски, устный опрос по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теоретическому материалу,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 с  определение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ромба и квадрата как частных видов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параллелограмма, формулировки 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свойств и признаков.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свойства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признаки  квадрата  и  ромба,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проводить сравнительный анализ,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при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решении задач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Ромб и квадрат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(комбинированный)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Ромб и квадрат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(комбинированный)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свойств и признаков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ромба  и  квадрата;  проводить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сравнительный  анализ,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сопоставлять, рассуждать.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свойств и признаков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ромба  и  квадрата;  проводить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сравнительный  анализ,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сопоставлять, рассуждать.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свойств и признаков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ромба  и  квадрата;  проводить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сравнительный  анализ,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сопоставлять, рассуждать.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Решение задач на тему: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«Четырехугольники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овторение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и обобщение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проблемных заданий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закрепление и повторение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изученного материала,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Обобщить  сведения  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прямоугольнике, ромбе, квадрате,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трапеции.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свободно пользоваться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понятиями  прямоугольник,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параллелограмм,  трапеции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решении  простейших  задач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геометрии;  оформлять  решения,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выполнять  перенос  ранее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усвоенных способов действий.</w:t>
            </w:r>
          </w:p>
        </w:tc>
      </w:tr>
      <w:tr w:rsidR="000163DD" w:rsidRPr="003259E5" w:rsidTr="000163DD">
        <w:trPr>
          <w:trHeight w:val="1687"/>
        </w:trPr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Черырехугольник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(контроль и оценка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умений к осуществлению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контрольной функции;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изученных понятий: написание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контрольной работы 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приобретенные знания, умения,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навыки на практике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3DD" w:rsidRPr="003259E5" w:rsidTr="000163DD">
        <w:tc>
          <w:tcPr>
            <w:tcW w:w="9901" w:type="dxa"/>
            <w:gridSpan w:val="5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Глава 6. Площадь  (14 часов)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проблемных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 с  понятием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площади; основными свойствами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площадей,  формулой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вычисления площади квадрата.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выводить формулу для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вычисления  площади  квадрата,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 задачи  на  применение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ств  пл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ощадей;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аргументировано  отвечать 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поставленные  вопросы,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осмысливать  ошибки  и  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устранять.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проблемных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 с  понятием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площади; основными свойствами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площадей,  формулой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вычисления площади квадрата.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выводить формулу для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вычисления  площади  квадрата,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решать  задачи  на  применение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ств  пл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ощадей;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аргументировано  отвечать 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поставленные  вопросы,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осмысливать  ошибки  и  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устранять.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проблемных и практических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 выводом формулы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площади  прямоугольника,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решениями задач на применение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свойств площадей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свойств площадей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формулы площади прямоугольника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повышенного уровня сложности;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развернуто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обосновывать суждения, приводить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доказательства, в том числе от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противного.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 рефлексии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коррекционно-контрольного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типа и реализации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коррекционной нормы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(фиксирования собственных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затруднений в учебной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деятельности):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парах,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 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с формулой для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вычисления  площади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выводить формулу для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вычисления  площади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параллелограмма, решать задачи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 формулы  </w:t>
            </w: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параллелограмма.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конспекта, коллективная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 формулой для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вычисления площади треугольника.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выводить формулу для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вычисления площади треугольника,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решать  задачи  на  применение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формулы площади треугольника;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работать по заданному алгоритму,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доказывать правильность решения с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помощью аргументов.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(применение  и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устный опрос, работа с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опорным конспектом,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 заданий, 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 с  теоремой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площадей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треугольников,  имеющих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равному углу с доказательством.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 формул  площади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 по теоретическому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материалу,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 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 формул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вычисления  площадей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прямоугольника, параллелограмма,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треугольника, трапеции.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 рефлексии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коррекционно-контрольного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типа и реализации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коррекционной нормы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(фиксирования собственных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затруднений в учебной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деятельности):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работа по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дифференцированным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карточкам,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 навыки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нахождения  площадей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прямоугольника,  трапеции,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параллелограмма, треугольника при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решении задач.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 выводить  формулы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площадей,  изученных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четырехугольников.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 с  теоремой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Пифагора.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Пифагора  и  находить  ее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при решении задач.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 нерешенных задач, устный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по теме.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 по теоретическому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материалу, работа с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раздаточным материалом,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 в парах,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 с  теоремой,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обратной теореме Пифагора.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обратную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теореме  Пифагора,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применять ее при решении задач.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«Площадь фигур»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(обобщение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Систематизировать  способы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решения  задач  на  применение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изученных теорем.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изученных теорем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формул площадей. </w:t>
            </w: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Комментирование 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Систематизировать  способы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решения  задач  на  применение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изученных теорем.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 изученных  теорем;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площадь треугольника с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помощью формулы Герона.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задач по теме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«Площадь фигур»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(повторение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обобщение 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 с опорным конспектом,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Систематизировать  способы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решения  задач  на  применение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изученных теорем.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изученных теорем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формул площадей.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Контрольная работа №2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 теме «Площадь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фигур» (контроль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оценка 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к осуществлению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контрольной функции;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изученных понятий: написание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применять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знания, умения,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навыки на практике</w:t>
            </w:r>
          </w:p>
        </w:tc>
      </w:tr>
      <w:tr w:rsidR="000163DD" w:rsidRPr="003259E5" w:rsidTr="000163DD">
        <w:tc>
          <w:tcPr>
            <w:tcW w:w="9901" w:type="dxa"/>
            <w:gridSpan w:val="5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Глава 7. Подобные треугольники (19  часов</w:t>
            </w: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 подобных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урока, работа у доски,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 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 определением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пропорциональных  отрезков,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подобных треугольников и свойство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биссектрисы треугольника.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определение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пропорциональных  отрезков 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свойство биссектрисы треугольника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 решении задач; доказывать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свойство  биссектрисы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треугольника; оформлять решения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или сокращать их в зависимости от ситуации.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способности к рефлексивной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деятельности: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устный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 по теоретическому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материалу, работа в парах,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с теоремой об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площадей  подобных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треугольников.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 об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площадей  подобных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треугольников, применять ее </w:t>
            </w: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задач,  доказывать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правильность решения.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Признаки подобия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индивидуальный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 с  первым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признаком подобия треугольников.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первый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  подобия  треугольников,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применять его при решении задач.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Признаки подобия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 действий и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индивидуальный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 со  вторым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признаком подобия треугольников.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 доказывать  второй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  подобия  треугольников,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применять его при решении задач;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воспроизводить теорию с заданной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степенью свернутости.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Признаки подобия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работа по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дифференцированным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карточкам,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 первого  и  второго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признака подобия треугольников;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аргументировано  отвечать 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поставленные  вопросы,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осмысливать ошибки и устранять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их.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Признаки подобия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индивидуальный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третьем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признаком подобия треугольников.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 доказывать  третий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  подобия  треугольников,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применять его при решении задач;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воспроизводить теорию с заданной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степенью свернутости.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Признаки подобия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</w:t>
            </w: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структурированию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письменный опрос, работа 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парах по учебнику, фронтальный опрос по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теоретическому материалу,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Обобщить способы решения задач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  применение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признаков.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 решать  задачи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повышенного уровня сложности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изученных признаков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 теме «Подобие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треугольников»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(контроль и оценка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к осуществлению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контрольной функции;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изученных понятий: написание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применять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знания, умения,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навыки на практике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Применение подобия к доказательству теорем и решению задач. Средняя линия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урока,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 определением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средней линии треугольника, с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теоремой о средней линии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 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средней линии треугольника,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решать задачи на применение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теоремы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Средняя линия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индивидуальный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 со  свойством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медиан треугольника.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теоремы о средней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линии  треугольника,  свойства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медиан  треугольника;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воспроизводить теорию с заданной степенью свернутости.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Пропорциональные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отрезки 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прямоугольном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</w:t>
            </w: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способности к рефлексивной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деятельности: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 работа 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группах,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 с  понятием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среднего пропорционального двух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отрезков,  с  теоремой  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пропорциональных  отрезках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прямоугольном треугольнике.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 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пропорциональных  отрезках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прямоугольном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треугольнике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применять ее при решении задач.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Пропорциональные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отрезки 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прямоугольном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 теоремы  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пропорциональных  отрезков;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уверенно действовать в нетиповой,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незнакомой  ситуации,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самостоятельно  исправляя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допущенные при этом ошибки или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неточности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Практическое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приложение подобия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структурированию и систематизации изучаемого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тест,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 решениями задач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 применение подобия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подобие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работах на 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гольников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в  измерительных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способности к рефлексивной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деятельности: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 работа 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парах,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 решениями задач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 применение подобия.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решать простейшие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задачи  на  построение  методом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подобия, выполнять измерительные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работы на местности, используя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подобие треугольников.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работа у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доски, индивидуальная работа,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домашнего 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решать задачи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построение методом подобия.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Соотношение между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углами и сторонами 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прямоугольном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треугольнике (изучение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нового материала)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 с  определением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синуса, косинуса, тангенса острого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угла прямоугольного треугольника.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 находить  значение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синуса, косинуса, тангенса острого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угла прямоугольного треугольника,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доказывать  основное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тригонометрическое  тождество,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применять  его  при  решении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простейших и сложных задач.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Соотношение между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углами и сторонами 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прямоугольном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треугольнике (изучение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нового материала)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со значениями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синуса,  косинуса,  тангенса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углов 30˚, 45˚, 60˚.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применять таблицу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значений  синуса,  косинуса 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тангенса для углов 30˚, 45˚, 60˚ при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задач;  выводить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табличные  значения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тригонометрических функций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Соотношение между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углами и сторонами 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прямоугольном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треугольнике 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способности деятельности: ответы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вопросы по теории,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построение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алгоритма действий,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творческого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 к рефлексивной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Освоить способы решения задач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нахождение  синуса,  косинуса, тангенса  острого  угла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прямоугольного  треугольника,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 таблицы  значений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тригонометрических функций.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 решать  задачи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повышенного уровня сложности по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теме;  работать  с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чертежными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инструментами.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к осуществлению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контрольной функции;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изученных понятий: написание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применять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знания, умения, навыки на практике</w:t>
            </w:r>
          </w:p>
        </w:tc>
      </w:tr>
      <w:tr w:rsidR="000163DD" w:rsidRPr="003259E5" w:rsidTr="000163DD">
        <w:tc>
          <w:tcPr>
            <w:tcW w:w="9901" w:type="dxa"/>
            <w:gridSpan w:val="5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Глава 8. Окружность  </w:t>
            </w:r>
            <w:proofErr w:type="gramStart"/>
            <w:r w:rsidRPr="00325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259E5">
              <w:rPr>
                <w:rFonts w:ascii="Times New Roman" w:hAnsi="Times New Roman" w:cs="Times New Roman"/>
                <w:b/>
                <w:sz w:val="24"/>
                <w:szCs w:val="24"/>
              </w:rPr>
              <w:t>17 часов )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Касательная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письменный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 различными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случаи взаимного расположения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прямой и окружности.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определение расположения прямой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 окружности.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Касательная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 у доски, устный опрос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 теоретическому материалу,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 определением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касательной,  свойством 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признаком касательной.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свойство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 касательной, применять 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 решении задач; работать с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чертежными инструментами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Касательная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взаимного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расположения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окружности, применения свойства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признака касательной.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Касательная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взаимного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расположения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окружности, применения свойства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признака касательной.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Центральные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вписанные углы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урока, работа у доски,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 с  понятием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градусной меры дуги окружности,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центрального угла.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градусную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меру дуги окружности; доказывать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что сумма градусных мер двух дуг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окружностей с общими концами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равна 360˚.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Центральные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вписанные углы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 работа у доски, устный опрос по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теоретическому материалу,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 определением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вписанного угла, с теоремой 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вписанном угле, следствием из нее.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 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вписанном угле, следствия из нее,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применять их при решении задач.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Центральные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вписанные углы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теоремы о вписанном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угле, следствий из нее, теоремы 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отрезков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пересекающихся хорд; работать с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чертежными инструментами.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Центральные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вписанные углы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опрос, работа с опорным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конспектом самостоятельная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творческого задания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теоремы о вписанном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угле, следствий из нее, теоремы 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отрезков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пересекающихся хорд; работать с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чертежными инструментами.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Четыре замечательные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точки треугольника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 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урока, работа у доски,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 теоремой 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биссектрисе угла и следствием из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нее.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доказывать теорему  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, решать задачи на применение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этих  теорем;  решать  задачи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усложненного характера по данной теме; привести примеры, подобрать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аргументы,  сформулировать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выводы 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Четыре замечательные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точки треугольника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способности к рефлексивной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деятельности: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 определением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серединного  перпендикуляра,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теорему  о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серединном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перпендикуляре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к  отрезку,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следствие из нее.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 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серединном  перпендикуляре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отрезку,  следствие  из  нее,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 эти  теоремы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решении  задач;  работать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чертежными инструментами.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Четыре замечательные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точки треугольника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способностей к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структурированию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систематизации изучаемого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предметного содержания: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 работа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 учебником, коллективная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фронтальный опрос, построение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алгоритма действий, 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с теоремой 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пересечении высот треугольника.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 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пересечении высот треугольника;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диалоге; применять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теорему при решении задач.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Вписанные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описанные окружности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опорного конспекта по теме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урока, работа у доски,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 с  понятием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вписанной  и  описанной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окружности,  с  теоремой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окружности,  вписанной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 доказывать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соответствующую теорему, решать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задачи на применение теоремы об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окружности,  вписанной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треугольник,  аргументировано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отвечать на поставленные вопросы.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Вписанные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описанные окружности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способности к рефлексивной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деятельности: разбор нерешенных задач, устный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 по теоретическому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материалу, письменный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 в парах, выполнение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 со  свойством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описанного четырехугольника,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применять его при решении задач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доказывать  свойство 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Вписанные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описанные окружности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индивидуальный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конспекта по теме урока,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Познакомиться  с  понятием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описанного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около  окружности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многоугольника и вписанного в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  многоугольника,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теоремой об окружности описанной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около треугольника.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доказывать теорему об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окружности  описанной  около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треугольника, применять ее при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решении задач.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Вписанные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описанные окружности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(применение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проблемных заданий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закрепление и повторение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изученного материала,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Применять свойство вписанного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четырехугольника.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 решении задач.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Вписанные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описанные окружности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«Окружность»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(обобщение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 к рефлексии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коррекционно-контрольного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типа и реализации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коррекционной нормы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(фиксирования собственных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затруднений в учебной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деятельности):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построение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алгоритма, работа по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дифференцированным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карточкам,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Освоить способы решения </w:t>
            </w: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определений, свойств.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 решать  задачи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применение  изученных  свойств,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определений, объяснять изученные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самостоятельно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подобранных  конкретных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примерах.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Вписанные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описанные окружности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(изучение нового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 взаимоконтроля: разбор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нерешенных задач, письменный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опрос, фронтальный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работа с учебником,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проблемных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упражнений, проектирование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выполнения домашнего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задания, 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Обобщить знания о вписанной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описанной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окружностях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,  точке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пересечения  высот,  медиан,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биссектрис.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свободно пользоваться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теоремами  о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вписанной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описанной  окружности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решении сложных задач, оформлять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решения, выполнять перенос раннее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усвоенных способов действий.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«Окружность»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(повторение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построения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реализации новых знаний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(понятий, способов действий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т.д.): разбор нерешенных задач,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фронтальный опрос,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проблемных заданий на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закрепление и повторение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изученного материала,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проектирование выполнения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домашнего задания,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выставленных оценок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свободно пользоваться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теоремами  о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вписанной</w:t>
            </w:r>
            <w:proofErr w:type="gramEnd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описанной  окружности  </w:t>
            </w:r>
            <w:proofErr w:type="gramStart"/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решении сложных задач, оформлять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решения, выполнять перенос раннее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усвоенных способов действий.</w:t>
            </w:r>
          </w:p>
        </w:tc>
      </w:tr>
      <w:tr w:rsidR="000163DD" w:rsidRPr="003259E5" w:rsidTr="000163DD">
        <w:tc>
          <w:tcPr>
            <w:tcW w:w="828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50" w:type="dxa"/>
            <w:gridSpan w:val="2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Контрольная работа №5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по теме «Окружность»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(контроль и оценка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знаний)</w:t>
            </w:r>
          </w:p>
        </w:tc>
        <w:tc>
          <w:tcPr>
            <w:tcW w:w="3543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умений к осуществлению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контрольной функции;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изученных понятий: написание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3380" w:type="dxa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Научиться применять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знания, умения,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hAnsi="Times New Roman" w:cs="Times New Roman"/>
                <w:sz w:val="24"/>
                <w:szCs w:val="24"/>
              </w:rPr>
              <w:t>навыки на практике</w:t>
            </w:r>
          </w:p>
        </w:tc>
      </w:tr>
    </w:tbl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9E5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   курса геометрии в 8 классе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9E5">
        <w:rPr>
          <w:rFonts w:ascii="Times New Roman" w:hAnsi="Times New Roman" w:cs="Times New Roman"/>
          <w:b/>
          <w:sz w:val="24"/>
          <w:szCs w:val="24"/>
        </w:rPr>
        <w:lastRenderedPageBreak/>
        <w:t>«Наглядная геометрия»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научится: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1.распознавать на чертежах, рисунках, моделях и в окружающем мире плоские и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59E5">
        <w:rPr>
          <w:rFonts w:ascii="Times New Roman" w:hAnsi="Times New Roman" w:cs="Times New Roman"/>
          <w:sz w:val="24"/>
          <w:szCs w:val="24"/>
        </w:rPr>
        <w:t>2.пространственные геометрические фигуры  (точка, прямая, отрезок, луч, угол,</w:t>
      </w:r>
      <w:proofErr w:type="gramEnd"/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треугольник, окружность, шар, сфера, параллелепипед, пирамида и др.);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3. распознавать виды углов, виды треугольников, виды четырехугольников;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59E5">
        <w:rPr>
          <w:rFonts w:ascii="Times New Roman" w:hAnsi="Times New Roman" w:cs="Times New Roman"/>
          <w:sz w:val="24"/>
          <w:szCs w:val="24"/>
        </w:rPr>
        <w:t>определять по чертежу фигуры её параметры (длина отрезка,  градусная мера угла,</w:t>
      </w:r>
      <w:proofErr w:type="gramEnd"/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4.элементы треугольника, периметр треугольника и т.д.);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5. распознавать развертки куба, прямоугольного параллелепипеда, правильной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пирамиды, цилиндра и конуса;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6.получит возможность использовать приобретенные знания и умения в практической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деятельности и повседневной жизни для: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 xml:space="preserve"> углубления  и  развития  представлений  </w:t>
      </w:r>
      <w:proofErr w:type="gramStart"/>
      <w:r w:rsidRPr="003259E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259E5">
        <w:rPr>
          <w:rFonts w:ascii="Times New Roman" w:hAnsi="Times New Roman" w:cs="Times New Roman"/>
          <w:sz w:val="24"/>
          <w:szCs w:val="24"/>
        </w:rPr>
        <w:t xml:space="preserve">  плоских  и  пространственных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59E5">
        <w:rPr>
          <w:rFonts w:ascii="Times New Roman" w:hAnsi="Times New Roman" w:cs="Times New Roman"/>
          <w:sz w:val="24"/>
          <w:szCs w:val="24"/>
        </w:rPr>
        <w:t>геометрических фигурах  (точка, прямая, отрезок, луч, угол, треугольник,</w:t>
      </w:r>
      <w:proofErr w:type="gramEnd"/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окружность, шар, сфера, параллелепипед, призма и др.);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 xml:space="preserve"> применения понятия развертки для выполнения практических расчетов.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 xml:space="preserve"> вычислять объёмы пространственных геометрических фигур, составленных из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прямоугольного параллелепипеда.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9E5">
        <w:rPr>
          <w:rFonts w:ascii="Times New Roman" w:hAnsi="Times New Roman" w:cs="Times New Roman"/>
          <w:b/>
          <w:sz w:val="24"/>
          <w:szCs w:val="24"/>
        </w:rPr>
        <w:t>«Геометрические фигуры»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9E5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1. пользоваться языком геометрии для описания предметов окружающего мира и их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взаимного расположения;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2распознавать и изображать на чертежах и рисунках геометрические фигуры и их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конфигурации;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3. находить значения длин линейных элементов фигур и их отношения, градусную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меру углов от 0 до</w:t>
      </w:r>
      <w:proofErr w:type="gramStart"/>
      <w:r w:rsidRPr="003259E5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3259E5">
        <w:rPr>
          <w:rFonts w:ascii="Times New Roman" w:hAnsi="Times New Roman" w:cs="Times New Roman"/>
          <w:sz w:val="24"/>
          <w:szCs w:val="24"/>
        </w:rPr>
        <w:t xml:space="preserve"> применяя определения, свойства и признаки фигур и их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элементов, отношения фигур (равенство, сравнение, подобие, симметрию);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4. решать задачи на доказательство, опираясь на изученные свойства фигур и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отношений между ними и применяя изученные методы доказательств;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5. решать простейшие задачи на построение, применяя основные алгоритмы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построения с помощью циркуля и линейки;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6. решать простейшие планиметрические задачи в пространстве;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7.получит возможность использовать приобретенные знания и умения в практической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деятельности и повседневной жизни для: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8. овладения методами решения задач на вычисления и доказательства: методом от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противного, методом подобия методом, перебора вариантов;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9. приобретения опыта применения алгебраического и тригонометрического аппарата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и идей движения при решении геометрических задач;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10. овладения традиционной схемой решения задач на построение с помощью циркуля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и линейки: анализ, построение, доказательство и исследование;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11. научится решать задачи на построение методом подобия;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 приобретения опыта исследования свойств планиметрических фигур с помощью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компьютерных программ.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9E5">
        <w:rPr>
          <w:rFonts w:ascii="Times New Roman" w:hAnsi="Times New Roman" w:cs="Times New Roman"/>
          <w:b/>
          <w:sz w:val="24"/>
          <w:szCs w:val="24"/>
        </w:rPr>
        <w:t>«Измерение геометрических величин»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9E5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1. использовать свойства измерения длин, площадей и углов при решении задач на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нахождение длины отрезка, градусной меры угла;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2. вычислять  площади  треугольников,  прямоугольников,  параллелограммов,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трапеций.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3. вычислять периметры треугольников;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4. решать задачи на доказательство с использованием признаков равенства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треугольников и признаков параллельности прямых, формул площадей фигур;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lastRenderedPageBreak/>
        <w:t xml:space="preserve"> решать практические задачи, связанные с нахождением геометрических величин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(используя при необходимости справочники и технические средства);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 xml:space="preserve">получит  возможность  использовать  приобретенные  знания  и  умения  </w:t>
      </w:r>
      <w:proofErr w:type="gramStart"/>
      <w:r w:rsidRPr="003259E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практической деятельности и повседневной жизни для: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5. вычисления градусных мер углов треугольника и периметров треугольников;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6. вычислять площади фигур, составленных из двух или более прямоугольников,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параллелограммов, треугольников;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7. вычислять  площади  многоугольников  используя  отношения  и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59E5">
        <w:rPr>
          <w:rFonts w:ascii="Times New Roman" w:hAnsi="Times New Roman" w:cs="Times New Roman"/>
          <w:sz w:val="24"/>
          <w:szCs w:val="24"/>
        </w:rPr>
        <w:t>равносоставленности</w:t>
      </w:r>
      <w:proofErr w:type="spellEnd"/>
      <w:r w:rsidRPr="003259E5">
        <w:rPr>
          <w:rFonts w:ascii="Times New Roman" w:hAnsi="Times New Roman" w:cs="Times New Roman"/>
          <w:sz w:val="24"/>
          <w:szCs w:val="24"/>
        </w:rPr>
        <w:t>;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8. приобретения опыта применения алгебраического и тригонометрического аппарата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9E5">
        <w:rPr>
          <w:rFonts w:ascii="Times New Roman" w:hAnsi="Times New Roman" w:cs="Times New Roman"/>
          <w:sz w:val="24"/>
          <w:szCs w:val="24"/>
        </w:rPr>
        <w:t>и идей движения при решении задач на вычисление.</w:t>
      </w: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D92" w:rsidRDefault="00EE2D92" w:rsidP="00EE2D92">
      <w:pPr>
        <w:pStyle w:val="2"/>
        <w:spacing w:after="0" w:line="276" w:lineRule="auto"/>
        <w:ind w:left="0"/>
        <w:jc w:val="center"/>
        <w:rPr>
          <w:b/>
        </w:rPr>
      </w:pPr>
      <w:r>
        <w:rPr>
          <w:b/>
        </w:rPr>
        <w:t>Тематическое планирование</w:t>
      </w:r>
    </w:p>
    <w:p w:rsidR="00EE2D92" w:rsidRDefault="00EE2D92" w:rsidP="00EE2D92">
      <w:pPr>
        <w:pStyle w:val="2"/>
        <w:spacing w:after="0" w:line="276" w:lineRule="auto"/>
        <w:ind w:left="0"/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702"/>
        <w:gridCol w:w="4637"/>
        <w:gridCol w:w="1697"/>
        <w:gridCol w:w="2535"/>
      </w:tblGrid>
      <w:tr w:rsidR="00EE2D92" w:rsidTr="00EE2D92">
        <w:tc>
          <w:tcPr>
            <w:tcW w:w="704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  <w:r>
              <w:t>п/н</w:t>
            </w:r>
          </w:p>
        </w:tc>
        <w:tc>
          <w:tcPr>
            <w:tcW w:w="4678" w:type="dxa"/>
          </w:tcPr>
          <w:p w:rsidR="00EE2D92" w:rsidRDefault="00EE2D92" w:rsidP="00EE2D92">
            <w:pPr>
              <w:pStyle w:val="2"/>
              <w:spacing w:after="0" w:line="276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наименование раздела</w:t>
            </w:r>
          </w:p>
        </w:tc>
        <w:tc>
          <w:tcPr>
            <w:tcW w:w="1701" w:type="dxa"/>
          </w:tcPr>
          <w:p w:rsidR="00EE2D92" w:rsidRDefault="00EE2D92" w:rsidP="00EE2D92">
            <w:pPr>
              <w:pStyle w:val="2"/>
              <w:spacing w:after="0" w:line="276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549" w:type="dxa"/>
          </w:tcPr>
          <w:p w:rsidR="00EE2D92" w:rsidRDefault="00EE2D92" w:rsidP="00EE2D92">
            <w:pPr>
              <w:pStyle w:val="2"/>
              <w:spacing w:after="0" w:line="276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количество контрольных работ</w:t>
            </w:r>
          </w:p>
        </w:tc>
      </w:tr>
      <w:tr w:rsidR="00EE2D92" w:rsidTr="00EE2D92">
        <w:tc>
          <w:tcPr>
            <w:tcW w:w="704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  <w:r w:rsidRPr="0012089B">
              <w:t>1</w:t>
            </w:r>
          </w:p>
        </w:tc>
        <w:tc>
          <w:tcPr>
            <w:tcW w:w="4678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left"/>
            </w:pPr>
            <w:r>
              <w:t>Повторение</w:t>
            </w:r>
          </w:p>
        </w:tc>
        <w:tc>
          <w:tcPr>
            <w:tcW w:w="1701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2549" w:type="dxa"/>
          </w:tcPr>
          <w:p w:rsidR="00EE2D92" w:rsidRPr="0031159F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</w:p>
        </w:tc>
      </w:tr>
      <w:tr w:rsidR="00EE2D92" w:rsidTr="00EE2D92">
        <w:tc>
          <w:tcPr>
            <w:tcW w:w="704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  <w:r w:rsidRPr="0012089B">
              <w:t>2</w:t>
            </w:r>
          </w:p>
        </w:tc>
        <w:tc>
          <w:tcPr>
            <w:tcW w:w="4678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left"/>
            </w:pPr>
            <w:r>
              <w:t>Четырехугольники</w:t>
            </w:r>
          </w:p>
        </w:tc>
        <w:tc>
          <w:tcPr>
            <w:tcW w:w="1701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  <w:r>
              <w:t>14</w:t>
            </w:r>
          </w:p>
        </w:tc>
        <w:tc>
          <w:tcPr>
            <w:tcW w:w="2549" w:type="dxa"/>
          </w:tcPr>
          <w:p w:rsidR="00EE2D92" w:rsidRPr="0031159F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EE2D92" w:rsidTr="00EE2D92">
        <w:tc>
          <w:tcPr>
            <w:tcW w:w="704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  <w:r w:rsidRPr="0012089B">
              <w:t>3</w:t>
            </w:r>
          </w:p>
        </w:tc>
        <w:tc>
          <w:tcPr>
            <w:tcW w:w="4678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left"/>
            </w:pPr>
            <w:r>
              <w:t>Площадь</w:t>
            </w:r>
          </w:p>
        </w:tc>
        <w:tc>
          <w:tcPr>
            <w:tcW w:w="1701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  <w:r>
              <w:t>14</w:t>
            </w:r>
          </w:p>
        </w:tc>
        <w:tc>
          <w:tcPr>
            <w:tcW w:w="2549" w:type="dxa"/>
          </w:tcPr>
          <w:p w:rsidR="00EE2D92" w:rsidRPr="0031159F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EE2D92" w:rsidTr="00EE2D92">
        <w:tc>
          <w:tcPr>
            <w:tcW w:w="704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  <w:r w:rsidRPr="0012089B">
              <w:t>4</w:t>
            </w:r>
          </w:p>
        </w:tc>
        <w:tc>
          <w:tcPr>
            <w:tcW w:w="4678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left"/>
            </w:pPr>
            <w:r>
              <w:t>Подобные треугольники</w:t>
            </w:r>
          </w:p>
        </w:tc>
        <w:tc>
          <w:tcPr>
            <w:tcW w:w="1701" w:type="dxa"/>
          </w:tcPr>
          <w:p w:rsidR="00EE2D92" w:rsidRPr="0012089B" w:rsidRDefault="00FB0F78" w:rsidP="00EE2D92">
            <w:pPr>
              <w:pStyle w:val="2"/>
              <w:spacing w:after="0" w:line="276" w:lineRule="auto"/>
              <w:ind w:left="0" w:firstLine="0"/>
              <w:jc w:val="center"/>
            </w:pPr>
            <w:r>
              <w:t>19</w:t>
            </w:r>
          </w:p>
        </w:tc>
        <w:tc>
          <w:tcPr>
            <w:tcW w:w="2549" w:type="dxa"/>
          </w:tcPr>
          <w:p w:rsidR="00EE2D92" w:rsidRPr="0031159F" w:rsidRDefault="00FB0F78" w:rsidP="00EE2D92">
            <w:pPr>
              <w:pStyle w:val="2"/>
              <w:spacing w:after="0" w:line="276" w:lineRule="auto"/>
              <w:ind w:left="0" w:firstLine="0"/>
              <w:jc w:val="center"/>
            </w:pPr>
            <w:r>
              <w:t>2</w:t>
            </w:r>
          </w:p>
        </w:tc>
      </w:tr>
      <w:tr w:rsidR="00EE2D92" w:rsidTr="00EE2D92">
        <w:tc>
          <w:tcPr>
            <w:tcW w:w="704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  <w:r w:rsidRPr="0012089B">
              <w:t>5</w:t>
            </w:r>
          </w:p>
        </w:tc>
        <w:tc>
          <w:tcPr>
            <w:tcW w:w="4678" w:type="dxa"/>
          </w:tcPr>
          <w:p w:rsidR="00EE2D92" w:rsidRPr="0012089B" w:rsidRDefault="00FB0F78" w:rsidP="00EE2D92">
            <w:pPr>
              <w:pStyle w:val="2"/>
              <w:spacing w:after="0" w:line="276" w:lineRule="auto"/>
              <w:ind w:left="0" w:firstLine="0"/>
              <w:jc w:val="left"/>
            </w:pPr>
            <w:r>
              <w:t>Окружность</w:t>
            </w:r>
          </w:p>
        </w:tc>
        <w:tc>
          <w:tcPr>
            <w:tcW w:w="1701" w:type="dxa"/>
          </w:tcPr>
          <w:p w:rsidR="00EE2D92" w:rsidRPr="0012089B" w:rsidRDefault="00FB0F78" w:rsidP="00EE2D92">
            <w:pPr>
              <w:pStyle w:val="2"/>
              <w:spacing w:after="0" w:line="276" w:lineRule="auto"/>
              <w:ind w:left="0" w:firstLine="0"/>
              <w:jc w:val="center"/>
            </w:pPr>
            <w:r>
              <w:t>17</w:t>
            </w:r>
          </w:p>
        </w:tc>
        <w:tc>
          <w:tcPr>
            <w:tcW w:w="2549" w:type="dxa"/>
          </w:tcPr>
          <w:p w:rsidR="00EE2D92" w:rsidRPr="0031159F" w:rsidRDefault="00FB0F78" w:rsidP="00EE2D92">
            <w:pPr>
              <w:pStyle w:val="2"/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EE2D92" w:rsidTr="00EE2D92">
        <w:tc>
          <w:tcPr>
            <w:tcW w:w="704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  <w:r w:rsidRPr="0012089B">
              <w:t>6</w:t>
            </w:r>
          </w:p>
        </w:tc>
        <w:tc>
          <w:tcPr>
            <w:tcW w:w="4678" w:type="dxa"/>
          </w:tcPr>
          <w:p w:rsidR="00EE2D92" w:rsidRPr="0012089B" w:rsidRDefault="00FB0F78" w:rsidP="00EE2D92">
            <w:pPr>
              <w:pStyle w:val="2"/>
              <w:spacing w:after="0" w:line="276" w:lineRule="auto"/>
              <w:ind w:left="0" w:firstLine="0"/>
              <w:jc w:val="left"/>
            </w:pPr>
            <w:r>
              <w:t>Повторение</w:t>
            </w:r>
          </w:p>
        </w:tc>
        <w:tc>
          <w:tcPr>
            <w:tcW w:w="1701" w:type="dxa"/>
          </w:tcPr>
          <w:p w:rsidR="00EE2D92" w:rsidRPr="0012089B" w:rsidRDefault="00FB0F78" w:rsidP="00EE2D92">
            <w:pPr>
              <w:pStyle w:val="2"/>
              <w:spacing w:after="0" w:line="276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2549" w:type="dxa"/>
          </w:tcPr>
          <w:p w:rsidR="00EE2D92" w:rsidRPr="0031159F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</w:p>
        </w:tc>
      </w:tr>
      <w:tr w:rsidR="00EE2D92" w:rsidTr="00EE2D92">
        <w:tc>
          <w:tcPr>
            <w:tcW w:w="704" w:type="dxa"/>
          </w:tcPr>
          <w:p w:rsidR="00EE2D92" w:rsidRPr="0012089B" w:rsidRDefault="00EE2D92" w:rsidP="00EE2D92">
            <w:pPr>
              <w:pStyle w:val="2"/>
              <w:spacing w:after="0" w:line="276" w:lineRule="auto"/>
              <w:ind w:left="0" w:firstLine="0"/>
              <w:jc w:val="center"/>
            </w:pPr>
          </w:p>
        </w:tc>
        <w:tc>
          <w:tcPr>
            <w:tcW w:w="4678" w:type="dxa"/>
          </w:tcPr>
          <w:p w:rsidR="00EE2D92" w:rsidRDefault="00FB0F78" w:rsidP="00EE2D92">
            <w:pPr>
              <w:pStyle w:val="2"/>
              <w:spacing w:after="0" w:line="276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701" w:type="dxa"/>
          </w:tcPr>
          <w:p w:rsidR="00EE2D92" w:rsidRPr="0012089B" w:rsidRDefault="00FB0F78" w:rsidP="00EE2D92">
            <w:pPr>
              <w:pStyle w:val="2"/>
              <w:spacing w:after="0" w:line="276" w:lineRule="auto"/>
              <w:ind w:left="0" w:firstLine="0"/>
              <w:jc w:val="center"/>
            </w:pPr>
            <w:r>
              <w:t>68</w:t>
            </w:r>
          </w:p>
        </w:tc>
        <w:tc>
          <w:tcPr>
            <w:tcW w:w="2549" w:type="dxa"/>
          </w:tcPr>
          <w:p w:rsidR="00EE2D92" w:rsidRPr="0031159F" w:rsidRDefault="00FB0F78" w:rsidP="00EE2D92">
            <w:pPr>
              <w:pStyle w:val="2"/>
              <w:spacing w:after="0" w:line="276" w:lineRule="auto"/>
              <w:ind w:left="0" w:firstLine="0"/>
              <w:jc w:val="center"/>
            </w:pPr>
            <w:r>
              <w:t>5</w:t>
            </w:r>
          </w:p>
        </w:tc>
      </w:tr>
    </w:tbl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560" w:rsidRDefault="00464560" w:rsidP="00464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4DB" w:rsidRDefault="005D74DB" w:rsidP="00464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4DB" w:rsidRDefault="005D74DB" w:rsidP="00464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560" w:rsidRDefault="00464560" w:rsidP="00464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tbl>
      <w:tblPr>
        <w:tblW w:w="8893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4"/>
        <w:gridCol w:w="602"/>
        <w:gridCol w:w="873"/>
        <w:gridCol w:w="260"/>
        <w:gridCol w:w="2009"/>
        <w:gridCol w:w="857"/>
        <w:gridCol w:w="1568"/>
        <w:gridCol w:w="1560"/>
      </w:tblGrid>
      <w:tr w:rsidR="00464560" w:rsidRPr="003259E5" w:rsidTr="00502165">
        <w:trPr>
          <w:gridAfter w:val="4"/>
          <w:wAfter w:w="5994" w:type="dxa"/>
        </w:trPr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560" w:rsidRPr="003259E5" w:rsidRDefault="00464560" w:rsidP="0046456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560" w:rsidRPr="003259E5" w:rsidRDefault="00464560" w:rsidP="000163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rPr>
          <w:trHeight w:val="375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="0050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r w:rsidRPr="0032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34E4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раздела, темы урока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0163DD" w:rsidRPr="003259E5" w:rsidTr="00502165">
        <w:trPr>
          <w:trHeight w:val="450"/>
        </w:trPr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фактически</w:t>
            </w: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5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tabs>
                <w:tab w:val="left" w:pos="375"/>
                <w:tab w:val="right" w:pos="9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5. Четырехугольники (14 часов)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tabs>
                <w:tab w:val="left" w:pos="375"/>
                <w:tab w:val="right" w:pos="9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Многоугольники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Многоугольники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Параллелограмм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Трапеция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Трапеция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5D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Трапеция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5F5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Прямоугольник.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Ромб. Квадрат.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Ромб. Квадрат.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Осевая и центральная симметрия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«Четырехугольники»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«Четырехугольники»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0163DD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D" w:rsidRPr="003259E5" w:rsidRDefault="00BA3B74" w:rsidP="0001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163DD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D" w:rsidRPr="003259E5" w:rsidRDefault="000163DD" w:rsidP="0001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3DD" w:rsidRPr="003259E5" w:rsidTr="00502165">
        <w:tc>
          <w:tcPr>
            <w:tcW w:w="5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3DD" w:rsidRPr="003259E5" w:rsidRDefault="000163DD" w:rsidP="000163DD">
            <w:pPr>
              <w:tabs>
                <w:tab w:val="left" w:pos="465"/>
                <w:tab w:val="right" w:pos="9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6. Площадь </w:t>
            </w:r>
            <w:proofErr w:type="gramStart"/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часов)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3DD" w:rsidRPr="003259E5" w:rsidRDefault="000163DD" w:rsidP="000163DD">
            <w:pPr>
              <w:tabs>
                <w:tab w:val="left" w:pos="465"/>
                <w:tab w:val="right" w:pos="9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ошибками. Площадь многоугольника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5D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квадрата, прямоугольника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Площадь треугольника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ромба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трапеции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трапеции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5D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29</w:t>
            </w:r>
            <w:r w:rsidR="005D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«Площадь»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«Площадь»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 «Площадь 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rPr>
          <w:gridAfter w:val="5"/>
          <w:wAfter w:w="6254" w:type="dxa"/>
        </w:trPr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024" w:rsidRPr="003259E5" w:rsidRDefault="00C31024" w:rsidP="00C31024">
            <w:pPr>
              <w:tabs>
                <w:tab w:val="left" w:pos="375"/>
                <w:tab w:val="right" w:pos="9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Пропорциональные отрезки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подобных треугольников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BA3B7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DF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подобных треугольников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подобных треугольников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подобных треугольников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подобных треугольников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подобных треугольников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DF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№3  по теме «Подобные треугольники 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DF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</w:p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DF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F574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подобия к доказательству теорем и решению задач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подобия к доказательству теорем и решению задач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DF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rPr>
          <w:trHeight w:val="652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</w:t>
            </w:r>
          </w:p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Синус косинус и тангенс острого угла прямоугольного треугольника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DF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синуса, косинуса и тангенса для углов30.45 и 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синуса, косинуса и тангенса для углов30.45 и 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«Подобные треугольники 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над ошибками. Касательная к окружности. Взаимное расположение прямой и окружности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rPr>
          <w:trHeight w:val="25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DF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Центральные и вписанные углы. Градусная мера дуги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085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DF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DF0758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1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Четыре замечательные точки </w:t>
            </w: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треугольника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Четыре замечательные точки треугольника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Четыре замечательные точки треугольника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Вписанная и описанная окружности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DF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Вписанная и описанная окружности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DF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Вписанная и описанная окружности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Вписанная и описанная окружности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</w:t>
            </w: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 «</w:t>
            </w: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№5</w:t>
            </w:r>
          </w:p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 « </w:t>
            </w: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Окружность»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7132AA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024" w:rsidRPr="003259E5" w:rsidTr="0050216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9E5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C31024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24" w:rsidRPr="003259E5" w:rsidRDefault="0008561B" w:rsidP="00C3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="0071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31024" w:rsidRPr="0032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4" w:rsidRPr="003259E5" w:rsidRDefault="00C31024" w:rsidP="00C3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63DD" w:rsidRPr="003259E5" w:rsidRDefault="000163DD" w:rsidP="000163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163DD" w:rsidRPr="003259E5" w:rsidRDefault="000163DD" w:rsidP="000163DD">
      <w:pPr>
        <w:spacing w:after="0" w:line="240" w:lineRule="auto"/>
        <w:ind w:left="-851" w:right="566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 w:rsidP="000163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EAA" w:rsidRPr="003259E5" w:rsidRDefault="00206EAA">
      <w:pPr>
        <w:rPr>
          <w:rFonts w:ascii="Times New Roman" w:hAnsi="Times New Roman" w:cs="Times New Roman"/>
          <w:sz w:val="24"/>
          <w:szCs w:val="24"/>
        </w:rPr>
      </w:pPr>
    </w:p>
    <w:p w:rsidR="000163DD" w:rsidRPr="003259E5" w:rsidRDefault="000163DD">
      <w:pPr>
        <w:rPr>
          <w:rFonts w:ascii="Times New Roman" w:hAnsi="Times New Roman" w:cs="Times New Roman"/>
          <w:sz w:val="24"/>
          <w:szCs w:val="24"/>
        </w:rPr>
      </w:pPr>
    </w:p>
    <w:sectPr w:rsidR="000163DD" w:rsidRPr="003259E5" w:rsidSect="00E543D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B74" w:rsidRDefault="00BA3B74">
      <w:pPr>
        <w:spacing w:after="0" w:line="240" w:lineRule="auto"/>
      </w:pPr>
      <w:r>
        <w:separator/>
      </w:r>
    </w:p>
  </w:endnote>
  <w:endnote w:type="continuationSeparator" w:id="0">
    <w:p w:rsidR="00BA3B74" w:rsidRDefault="00BA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527912"/>
      <w:docPartObj>
        <w:docPartGallery w:val="Page Numbers (Bottom of Page)"/>
        <w:docPartUnique/>
      </w:docPartObj>
    </w:sdtPr>
    <w:sdtContent>
      <w:p w:rsidR="00BA3B74" w:rsidRDefault="00BA3B74">
        <w:pPr>
          <w:pStyle w:val="a9"/>
          <w:jc w:val="center"/>
        </w:pPr>
        <w:fldSimple w:instr="PAGE   \* MERGEFORMAT">
          <w:r w:rsidR="007132AA">
            <w:rPr>
              <w:noProof/>
            </w:rPr>
            <w:t>1</w:t>
          </w:r>
        </w:fldSimple>
      </w:p>
    </w:sdtContent>
  </w:sdt>
  <w:p w:rsidR="00BA3B74" w:rsidRDefault="00BA3B7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B74" w:rsidRDefault="00BA3B74">
      <w:pPr>
        <w:spacing w:after="0" w:line="240" w:lineRule="auto"/>
      </w:pPr>
      <w:r>
        <w:separator/>
      </w:r>
    </w:p>
  </w:footnote>
  <w:footnote w:type="continuationSeparator" w:id="0">
    <w:p w:rsidR="00BA3B74" w:rsidRDefault="00BA3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4237"/>
    <w:multiLevelType w:val="hybridMultilevel"/>
    <w:tmpl w:val="322067A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B54BD"/>
    <w:multiLevelType w:val="multilevel"/>
    <w:tmpl w:val="4E58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C4E1C"/>
    <w:multiLevelType w:val="hybridMultilevel"/>
    <w:tmpl w:val="753AA530"/>
    <w:lvl w:ilvl="0" w:tplc="BFD6F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C17C3"/>
    <w:multiLevelType w:val="hybridMultilevel"/>
    <w:tmpl w:val="5FA0F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76747"/>
    <w:multiLevelType w:val="hybridMultilevel"/>
    <w:tmpl w:val="78524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35196"/>
    <w:multiLevelType w:val="hybridMultilevel"/>
    <w:tmpl w:val="15F234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3220A"/>
    <w:multiLevelType w:val="hybridMultilevel"/>
    <w:tmpl w:val="1E2493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07921"/>
    <w:multiLevelType w:val="hybridMultilevel"/>
    <w:tmpl w:val="15F234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D12"/>
    <w:rsid w:val="000163DD"/>
    <w:rsid w:val="00034E4D"/>
    <w:rsid w:val="0008561B"/>
    <w:rsid w:val="00206EAA"/>
    <w:rsid w:val="003259E5"/>
    <w:rsid w:val="004518F2"/>
    <w:rsid w:val="00464560"/>
    <w:rsid w:val="00502165"/>
    <w:rsid w:val="0055702A"/>
    <w:rsid w:val="005960B9"/>
    <w:rsid w:val="005D45F0"/>
    <w:rsid w:val="005D74DB"/>
    <w:rsid w:val="005F5749"/>
    <w:rsid w:val="00602F71"/>
    <w:rsid w:val="006C34F8"/>
    <w:rsid w:val="007132AA"/>
    <w:rsid w:val="00AC39C5"/>
    <w:rsid w:val="00BA3B74"/>
    <w:rsid w:val="00BE0325"/>
    <w:rsid w:val="00C31024"/>
    <w:rsid w:val="00DF0758"/>
    <w:rsid w:val="00E23D12"/>
    <w:rsid w:val="00E543D9"/>
    <w:rsid w:val="00EC699D"/>
    <w:rsid w:val="00EE2D92"/>
    <w:rsid w:val="00FB0F78"/>
    <w:rsid w:val="00FD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DD"/>
    <w:pPr>
      <w:ind w:left="720"/>
      <w:contextualSpacing/>
    </w:pPr>
  </w:style>
  <w:style w:type="table" w:styleId="a4">
    <w:name w:val="Table Grid"/>
    <w:basedOn w:val="a1"/>
    <w:rsid w:val="00016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3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63DD"/>
  </w:style>
  <w:style w:type="paragraph" w:styleId="a9">
    <w:name w:val="footer"/>
    <w:basedOn w:val="a"/>
    <w:link w:val="aa"/>
    <w:uiPriority w:val="99"/>
    <w:unhideWhenUsed/>
    <w:rsid w:val="00016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63DD"/>
  </w:style>
  <w:style w:type="character" w:customStyle="1" w:styleId="c0">
    <w:name w:val="c0"/>
    <w:basedOn w:val="a0"/>
    <w:rsid w:val="000163DD"/>
  </w:style>
  <w:style w:type="paragraph" w:styleId="2">
    <w:name w:val="Body Text Indent 2"/>
    <w:basedOn w:val="a"/>
    <w:link w:val="20"/>
    <w:rsid w:val="00EE2D92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E2D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24</Pages>
  <Words>7343</Words>
  <Characters>41859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МБОУСОШ №4 г. Чадан</dc:creator>
  <cp:keywords/>
  <dc:description/>
  <cp:lastModifiedBy>79011</cp:lastModifiedBy>
  <cp:revision>12</cp:revision>
  <dcterms:created xsi:type="dcterms:W3CDTF">2021-09-27T07:51:00Z</dcterms:created>
  <dcterms:modified xsi:type="dcterms:W3CDTF">2024-09-27T07:59:00Z</dcterms:modified>
</cp:coreProperties>
</file>