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C4" w:rsidRDefault="004D61C4" w:rsidP="004D61C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4D61C4" w:rsidRDefault="004D61C4" w:rsidP="004D61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4 имени </w:t>
      </w:r>
      <w:proofErr w:type="spellStart"/>
      <w:r>
        <w:rPr>
          <w:sz w:val="28"/>
          <w:szCs w:val="28"/>
        </w:rPr>
        <w:t>Байлак</w:t>
      </w:r>
      <w:proofErr w:type="spellEnd"/>
      <w:r>
        <w:rPr>
          <w:sz w:val="28"/>
          <w:szCs w:val="28"/>
        </w:rPr>
        <w:t xml:space="preserve"> Веры </w:t>
      </w:r>
      <w:proofErr w:type="spellStart"/>
      <w:r>
        <w:rPr>
          <w:sz w:val="28"/>
          <w:szCs w:val="28"/>
        </w:rPr>
        <w:t>Чульдумовны</w:t>
      </w:r>
      <w:proofErr w:type="spellEnd"/>
      <w:r>
        <w:rPr>
          <w:sz w:val="28"/>
          <w:szCs w:val="28"/>
        </w:rPr>
        <w:t xml:space="preserve"> города Чадана </w:t>
      </w:r>
      <w:proofErr w:type="spellStart"/>
      <w:r>
        <w:rPr>
          <w:sz w:val="28"/>
          <w:szCs w:val="28"/>
        </w:rPr>
        <w:t>Дзун-Хемчикского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4D61C4" w:rsidRDefault="004D61C4" w:rsidP="004D61C4">
      <w:pPr>
        <w:jc w:val="center"/>
      </w:pPr>
      <w:r>
        <w:t>____________________________________________________________________________</w:t>
      </w:r>
    </w:p>
    <w:p w:rsidR="004D61C4" w:rsidRDefault="004D61C4" w:rsidP="004D61C4">
      <w:pPr>
        <w:ind w:firstLine="720"/>
        <w:jc w:val="center"/>
        <w:rPr>
          <w:lang w:val="en-US"/>
        </w:rPr>
      </w:pPr>
    </w:p>
    <w:tbl>
      <w:tblPr>
        <w:tblpPr w:leftFromText="180" w:rightFromText="180" w:vertAnchor="text" w:horzAnchor="margin" w:tblpXSpec="center" w:tblpY="164"/>
        <w:tblW w:w="10260" w:type="dxa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4D61C4" w:rsidTr="004D61C4">
        <w:tc>
          <w:tcPr>
            <w:tcW w:w="3420" w:type="dxa"/>
          </w:tcPr>
          <w:p w:rsidR="004D61C4" w:rsidRDefault="004D61C4" w:rsidP="004D6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Согласовано</w:t>
            </w:r>
          </w:p>
          <w:p w:rsidR="004D61C4" w:rsidRDefault="004D61C4" w:rsidP="004D61C4"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  <w:p w:rsidR="004D61C4" w:rsidRDefault="004D61C4" w:rsidP="004D61C4">
            <w:r>
              <w:t>________</w:t>
            </w:r>
            <w:proofErr w:type="gramStart"/>
            <w:r>
              <w:t>_(</w:t>
            </w:r>
            <w:proofErr w:type="spellStart"/>
            <w:proofErr w:type="gramEnd"/>
            <w:r>
              <w:t>Ооржак</w:t>
            </w:r>
            <w:proofErr w:type="spellEnd"/>
            <w:r>
              <w:t xml:space="preserve"> М.М.)</w:t>
            </w:r>
          </w:p>
          <w:p w:rsidR="004D61C4" w:rsidRDefault="004D61C4" w:rsidP="004D61C4">
            <w:r>
              <w:t>Приказ № 133/3</w:t>
            </w:r>
          </w:p>
          <w:p w:rsidR="004D61C4" w:rsidRDefault="004D61C4" w:rsidP="004D61C4">
            <w:pPr>
              <w:rPr>
                <w:b/>
                <w:sz w:val="28"/>
                <w:szCs w:val="28"/>
              </w:rPr>
            </w:pPr>
            <w:r>
              <w:t xml:space="preserve">от «29» августа 2024 г  </w:t>
            </w:r>
          </w:p>
          <w:p w:rsidR="004D61C4" w:rsidRDefault="004D61C4" w:rsidP="004D61C4">
            <w:r>
              <w:t xml:space="preserve"> </w:t>
            </w:r>
          </w:p>
        </w:tc>
        <w:tc>
          <w:tcPr>
            <w:tcW w:w="3420" w:type="dxa"/>
          </w:tcPr>
          <w:p w:rsidR="004D61C4" w:rsidRDefault="004D61C4" w:rsidP="004D61C4">
            <w:r>
              <w:rPr>
                <w:b/>
                <w:sz w:val="28"/>
                <w:szCs w:val="28"/>
              </w:rPr>
              <w:t xml:space="preserve"> </w:t>
            </w:r>
          </w:p>
          <w:p w:rsidR="004D61C4" w:rsidRDefault="004D61C4" w:rsidP="004D61C4"/>
        </w:tc>
        <w:tc>
          <w:tcPr>
            <w:tcW w:w="3420" w:type="dxa"/>
          </w:tcPr>
          <w:p w:rsidR="004D61C4" w:rsidRDefault="004D61C4" w:rsidP="004D6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4D61C4" w:rsidRDefault="004D61C4" w:rsidP="004D61C4">
            <w:r>
              <w:t xml:space="preserve">Директор МБОУ </w:t>
            </w:r>
            <w:proofErr w:type="gramStart"/>
            <w:r>
              <w:t>СОШ  №</w:t>
            </w:r>
            <w:proofErr w:type="gramEnd"/>
            <w:r>
              <w:t xml:space="preserve"> 4  </w:t>
            </w:r>
            <w:proofErr w:type="spellStart"/>
            <w:r>
              <w:t>г.Чадана</w:t>
            </w:r>
            <w:proofErr w:type="spellEnd"/>
          </w:p>
          <w:p w:rsidR="004D61C4" w:rsidRDefault="004D61C4" w:rsidP="004D61C4">
            <w:r>
              <w:t>__________</w:t>
            </w:r>
            <w:proofErr w:type="gramStart"/>
            <w:r>
              <w:t>_(</w:t>
            </w:r>
            <w:proofErr w:type="spellStart"/>
            <w:proofErr w:type="gramEnd"/>
            <w:r>
              <w:t>Ондар</w:t>
            </w:r>
            <w:proofErr w:type="spellEnd"/>
            <w:r>
              <w:t xml:space="preserve"> Ч.Ч.)</w:t>
            </w:r>
          </w:p>
          <w:p w:rsidR="004D61C4" w:rsidRDefault="004D61C4" w:rsidP="004D61C4">
            <w:r>
              <w:t>Приказ № 134 от</w:t>
            </w:r>
          </w:p>
          <w:p w:rsidR="004D61C4" w:rsidRDefault="004D61C4" w:rsidP="004D61C4">
            <w:r>
              <w:t>«30» августа 2024 г.</w:t>
            </w:r>
          </w:p>
          <w:p w:rsidR="004D61C4" w:rsidRDefault="004D61C4" w:rsidP="004D61C4"/>
        </w:tc>
      </w:tr>
      <w:tr w:rsidR="004D61C4" w:rsidTr="004D61C4">
        <w:tc>
          <w:tcPr>
            <w:tcW w:w="3420" w:type="dxa"/>
          </w:tcPr>
          <w:p w:rsidR="004D61C4" w:rsidRDefault="004D61C4" w:rsidP="004D61C4">
            <w:pPr>
              <w:rPr>
                <w:b/>
              </w:rPr>
            </w:pPr>
          </w:p>
        </w:tc>
        <w:tc>
          <w:tcPr>
            <w:tcW w:w="3420" w:type="dxa"/>
          </w:tcPr>
          <w:p w:rsidR="004D61C4" w:rsidRDefault="004D61C4" w:rsidP="004D61C4"/>
          <w:p w:rsidR="004D61C4" w:rsidRDefault="004D61C4" w:rsidP="004D61C4">
            <w:r>
              <w:t>.</w:t>
            </w:r>
          </w:p>
          <w:p w:rsidR="004D61C4" w:rsidRDefault="004D61C4" w:rsidP="004D61C4"/>
        </w:tc>
        <w:tc>
          <w:tcPr>
            <w:tcW w:w="3420" w:type="dxa"/>
          </w:tcPr>
          <w:p w:rsidR="004D61C4" w:rsidRDefault="004D61C4" w:rsidP="004D61C4"/>
        </w:tc>
      </w:tr>
    </w:tbl>
    <w:p w:rsidR="004D61C4" w:rsidRDefault="004D61C4" w:rsidP="004D61C4">
      <w:pPr>
        <w:pStyle w:val="a4"/>
        <w:jc w:val="both"/>
        <w:rPr>
          <w:b/>
          <w:sz w:val="36"/>
          <w:szCs w:val="36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4D61C4" w:rsidRDefault="004D61C4" w:rsidP="004D61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D61C4" w:rsidRDefault="004D61C4" w:rsidP="004D61C4">
      <w:pPr>
        <w:pStyle w:val="a4"/>
        <w:jc w:val="center"/>
        <w:rPr>
          <w:b/>
          <w:u w:val="single"/>
        </w:rPr>
      </w:pPr>
      <w:r>
        <w:t xml:space="preserve"> </w:t>
      </w:r>
      <w:r>
        <w:rPr>
          <w:u w:val="single"/>
        </w:rPr>
        <w:t>курса внеурочной деятельности</w:t>
      </w:r>
      <w:r>
        <w:rPr>
          <w:b/>
          <w:u w:val="single"/>
        </w:rPr>
        <w:t xml:space="preserve"> «Разговоры о важном»</w:t>
      </w:r>
    </w:p>
    <w:p w:rsidR="004D61C4" w:rsidRDefault="004D61C4" w:rsidP="004D61C4">
      <w:pPr>
        <w:pStyle w:val="a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(указать </w:t>
      </w:r>
      <w:proofErr w:type="gramStart"/>
      <w:r>
        <w:rPr>
          <w:sz w:val="16"/>
          <w:szCs w:val="16"/>
        </w:rPr>
        <w:t>учебный  предмет</w:t>
      </w:r>
      <w:proofErr w:type="gramEnd"/>
      <w:r>
        <w:rPr>
          <w:sz w:val="16"/>
          <w:szCs w:val="16"/>
        </w:rPr>
        <w:t>, курс)</w:t>
      </w:r>
    </w:p>
    <w:p w:rsidR="004D61C4" w:rsidRDefault="004D61C4" w:rsidP="004D61C4">
      <w:pPr>
        <w:pStyle w:val="a4"/>
        <w:jc w:val="both"/>
      </w:pPr>
    </w:p>
    <w:p w:rsidR="004D61C4" w:rsidRDefault="004D61C4" w:rsidP="004D61C4">
      <w:pPr>
        <w:pStyle w:val="a4"/>
        <w:jc w:val="both"/>
      </w:pPr>
      <w:r>
        <w:t>Уровень образования</w:t>
      </w:r>
      <w:r>
        <w:rPr>
          <w:u w:val="single"/>
        </w:rPr>
        <w:t xml:space="preserve">: </w:t>
      </w:r>
      <w:proofErr w:type="gramStart"/>
      <w:r>
        <w:rPr>
          <w:u w:val="single"/>
        </w:rPr>
        <w:t>основное  общее</w:t>
      </w:r>
      <w:proofErr w:type="gramEnd"/>
      <w:r>
        <w:rPr>
          <w:u w:val="single"/>
        </w:rPr>
        <w:t xml:space="preserve">  образование </w:t>
      </w:r>
      <w:r>
        <w:t xml:space="preserve"> 6 класс</w:t>
      </w:r>
    </w:p>
    <w:p w:rsidR="004D61C4" w:rsidRDefault="004D61C4" w:rsidP="004D61C4">
      <w:pPr>
        <w:pStyle w:val="a4"/>
        <w:jc w:val="both"/>
        <w:rPr>
          <w:sz w:val="16"/>
          <w:szCs w:val="16"/>
        </w:rPr>
      </w:pPr>
      <w:r>
        <w:t xml:space="preserve">Количество часов: 34                                        </w:t>
      </w:r>
    </w:p>
    <w:p w:rsidR="004D61C4" w:rsidRDefault="004D61C4" w:rsidP="004D61C4">
      <w:pPr>
        <w:pStyle w:val="a4"/>
        <w:jc w:val="both"/>
      </w:pPr>
      <w:r>
        <w:t xml:space="preserve">Учитель: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Айдыс</w:t>
      </w:r>
      <w:proofErr w:type="spellEnd"/>
      <w:r>
        <w:t xml:space="preserve"> </w:t>
      </w:r>
      <w:proofErr w:type="spellStart"/>
      <w:r>
        <w:t>Донгур-ооловна</w:t>
      </w:r>
      <w:proofErr w:type="spellEnd"/>
      <w:r>
        <w:t>, квалификационная категория: первая</w:t>
      </w:r>
    </w:p>
    <w:p w:rsidR="004D61C4" w:rsidRDefault="004D61C4" w:rsidP="004D61C4">
      <w:pPr>
        <w:pStyle w:val="a4"/>
        <w:jc w:val="both"/>
      </w:pPr>
    </w:p>
    <w:p w:rsidR="004D61C4" w:rsidRDefault="004D61C4" w:rsidP="004D61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jc w:val="center"/>
        <w:rPr>
          <w:sz w:val="28"/>
          <w:szCs w:val="28"/>
        </w:rPr>
      </w:pPr>
    </w:p>
    <w:p w:rsidR="004D61C4" w:rsidRDefault="004D61C4" w:rsidP="004D61C4">
      <w:pPr>
        <w:spacing w:line="360" w:lineRule="auto"/>
        <w:jc w:val="center"/>
      </w:pPr>
      <w:r>
        <w:t>Чадан 2024</w:t>
      </w:r>
    </w:p>
    <w:p w:rsidR="004D61C4" w:rsidRDefault="004D61C4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ПОЯСНИТЕЛЬНАЯ ЗАПИСКА</w:t>
      </w:r>
    </w:p>
    <w:p w:rsidR="004D61C4" w:rsidRPr="004D61C4" w:rsidRDefault="004D61C4" w:rsidP="004D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Актуальность и назначение программы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обучающемуся: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4D61C4" w:rsidRPr="004D61C4" w:rsidRDefault="004D61C4" w:rsidP="004D6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воспитания. Одобрена решением федерального учебно-методического объединения по общему образованию (протокол от 2 июня 2020 г. №2/20).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 (Зарегистрирован 12.09.2022 № 70034).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 от 15.08.2022 № 03-1190 «О направлении методических рекомендаций по проведению цикла внеурочных занятий "Разговоры о важном"».</w:t>
      </w:r>
    </w:p>
    <w:p w:rsidR="004D61C4" w:rsidRPr="004D61C4" w:rsidRDefault="004D61C4" w:rsidP="004D61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74229).</w:t>
      </w:r>
    </w:p>
    <w:p w:rsidR="004D61C4" w:rsidRPr="004D61C4" w:rsidRDefault="004D61C4" w:rsidP="004D61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12.07.2023).</w:t>
      </w:r>
    </w:p>
    <w:p w:rsidR="004D61C4" w:rsidRPr="004D61C4" w:rsidRDefault="004D61C4" w:rsidP="004D61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74228).</w:t>
      </w:r>
    </w:p>
    <w:p w:rsidR="004D61C4" w:rsidRPr="004D61C4" w:rsidRDefault="004D61C4" w:rsidP="004D61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</w:t>
      </w:r>
    </w:p>
    <w:p w:rsidR="004D61C4" w:rsidRPr="004D61C4" w:rsidRDefault="004D61C4" w:rsidP="004D61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может быть реализована в работе с обучающимися 5–7, 8–9 классов, в течение одного учебного года, если занятия проводятся 1 раз в неделю, 34/35 учебных часов.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строится как сочетание разнообразной деятельности обучающихся: </w:t>
      </w: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интеллектуальной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с представленной информацией), </w:t>
      </w: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(беседы, обсуждение видеоролика), </w:t>
      </w: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практической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(выполнение разнообразных заданий), </w:t>
      </w: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игровой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(дидактическая и ролевая игра), </w:t>
      </w: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творческой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(обсуждение воображаемых ситуаций, художественное творчество).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заключительной части подводятся итоги занятия.</w:t>
      </w:r>
    </w:p>
    <w:p w:rsidR="004D61C4" w:rsidRPr="004D61C4" w:rsidRDefault="004D61C4" w:rsidP="004D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СОДЕРЖАНИЕ КУРСА ВНЕУРОЧНОЙ ДЕЯТЕЛЬНОСТИ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 будущего. Ко Дню знаний.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 информации. 120 лет Информационному агентству России ТАСС.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фейки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распространять их.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Дорогами России.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Путь зерна.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учителя.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Легенды о России.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быть взрослым?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создать крепкую семью.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Гостеприимная Россия. Ко Дню народного единства.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Твой вклад в общее дело.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заботой к себе и окружающим.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День матери.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Миссия-милосердие (ко Дню волонтёра).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Героев Отечества.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пишут законы?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 страна – одни традиции.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российской печати.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студента.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БРИКС (тема о международных отношениях).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Бизнес и технологическое предпринимательство.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Искусственный интеллект и человек. Стратегия взаимодействия.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Искусственный интеллект – стратегическая отрасль в России, оптимизирующая процессы и повышающая 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служить Отечеству? 280 лет со дня рождения Ф. Ушакова.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Арктика – территория развития.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 женский день.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Массовый спорт в России.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воссоединения Крыма и Севастополя с Россией. 100-летие Артека.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Служение творчеством. Зачем людям искусство? 185 лет со дня рождения П.И. Чайковского.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малая Родина (региональный и местный компонент).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Герои космической отрасли.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Гражданская авиация России.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Медицина России.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 такое успех? (ко Дню труда).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80-летие Победы в Великой Отечественной войне.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в Движении.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Ценности, которые нас объединяют.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– это важнейшие нравственные ориентиры для человека и общества. Духовно -нравственные ценности России, объединяющие всех граждан страны.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ПЛАНИРУЕМЫЕ РЕЗУЛЬТАТЫ ОСВОЕНИЯ КУРСА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образовательных результатов.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 гражданского 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патриотического 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историческому и природному наследию, памятникам, традициям разных народов, проживающих в родной стране.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духовно-нравственного 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эстетического 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физического 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трудового 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экологического воспитания: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ценности научного познания: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адаптации обучающегося к изменяющимся условиям социальной и природной среды: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познавательными универсальными учебными действиями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коммуникативными универсальными учебными действиями: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регулятивными универсальными учебными действиями: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 объяснять причины достижения (</w:t>
      </w:r>
      <w:proofErr w:type="spellStart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Русский язык: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Литература: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 язык: развитие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умений сравнивать, находить сходства и отличия в культуре и традициях народов России и других стран.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Информатика: освоение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́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Обществознание: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 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География: </w:t>
      </w: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0AA" w:rsidRDefault="005040AA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5040AA" w:rsidRDefault="005040AA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5040AA" w:rsidRDefault="005040AA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5040AA" w:rsidRDefault="005040AA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5040AA" w:rsidRDefault="005040AA" w:rsidP="004D61C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4D61C4" w:rsidRPr="004D61C4" w:rsidRDefault="004D61C4" w:rsidP="004D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ТЕМАТИЧЕСКОЕ ПЛАНИРОВАНИЕ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(5–7 и 8–9 классы)</w:t>
      </w: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"/>
        <w:gridCol w:w="16"/>
        <w:gridCol w:w="7"/>
        <w:gridCol w:w="1703"/>
        <w:gridCol w:w="1559"/>
        <w:gridCol w:w="6"/>
        <w:gridCol w:w="5237"/>
      </w:tblGrid>
      <w:tr w:rsidR="00640A12" w:rsidRPr="004D61C4" w:rsidTr="00A30C96">
        <w:trPr>
          <w:trHeight w:val="93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</w:t>
            </w:r>
            <w:bookmarkStart w:id="0" w:name="_GoBack"/>
            <w:bookmarkEnd w:id="0"/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 занятий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A12" w:rsidRPr="004D61C4" w:rsidRDefault="00640A12" w:rsidP="004D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Основное содержание</w:t>
            </w:r>
          </w:p>
        </w:tc>
      </w:tr>
      <w:tr w:rsidR="00640A12" w:rsidRPr="004D61C4" w:rsidTr="00A30C96">
        <w:trPr>
          <w:trHeight w:val="93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A30C96" w:rsidP="005040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</w:t>
            </w:r>
          </w:p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 страны – сильная и независимая Россия. Будущее страны зависит от каждого из нас уже сейчас.</w:t>
            </w:r>
          </w:p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страна возможностей,</w:t>
            </w:r>
          </w:p>
          <w:p w:rsidR="00640A12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каждый может реализовать свои способности и внести вклад в будущее страны.</w:t>
            </w:r>
          </w:p>
          <w:p w:rsidR="00640A12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640A12" w:rsidRPr="004D61C4" w:rsidRDefault="00640A12" w:rsidP="00504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патриотизм, созидательный труд</w:t>
            </w:r>
          </w:p>
        </w:tc>
      </w:tr>
      <w:tr w:rsidR="00640A12" w:rsidRPr="004D61C4" w:rsidTr="00A30C96">
        <w:trPr>
          <w:trHeight w:val="65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5F3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</w:t>
            </w:r>
          </w:p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Информационному агентству России ТАСС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A30C96" w:rsidP="005F3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      </w:r>
          </w:p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 России для всего мира. В век информации крайне важен навык критического мышления. Необходимо уметь анализировать и оценивать</w:t>
            </w:r>
          </w:p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информацию, распознавать </w:t>
            </w:r>
            <w:proofErr w:type="spellStart"/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фейки</w:t>
            </w:r>
            <w:proofErr w:type="spellEnd"/>
          </w:p>
          <w:p w:rsidR="00640A12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 распространять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</w:p>
          <w:p w:rsidR="00640A12" w:rsidRPr="004D61C4" w:rsidRDefault="00640A12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историческая память и преемственность поколений</w:t>
            </w:r>
          </w:p>
        </w:tc>
      </w:tr>
      <w:tr w:rsidR="00A30C96" w:rsidRPr="004D61C4" w:rsidTr="003D275A">
        <w:trPr>
          <w:trHeight w:val="6333"/>
        </w:trPr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«Российские железные дороги» –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крупнейшая российская компания,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большой историей, обеспечивающая пассажирские и транспортные перевозки.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железные дороги вносят огромный вклад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совершенствование экономики страны. Железнодорожный транспорт – самый устойчивый и надёжный для пассажиров: всепогодный, безопасный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круглогодичный.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5F3D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коллективизм, патриотизм, единство народов России</w:t>
            </w:r>
          </w:p>
        </w:tc>
      </w:tr>
      <w:tr w:rsidR="00640A12" w:rsidRPr="004D61C4" w:rsidTr="00A30C96">
        <w:trPr>
          <w:trHeight w:val="540"/>
        </w:trPr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FD5E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FD5E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A30C96" w:rsidP="00FD5E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A12" w:rsidRPr="004D61C4" w:rsidRDefault="00640A12" w:rsidP="004769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сельское хозяйство – ключевая отрасль промышленности нашей страны, главной задачей которой явл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яется </w:t>
            </w: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продуктов питания.</w:t>
            </w:r>
          </w:p>
          <w:p w:rsidR="00640A12" w:rsidRPr="004D61C4" w:rsidRDefault="00640A12" w:rsidP="004769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Разноплановость</w:t>
            </w:r>
            <w:proofErr w:type="spellEnd"/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востребованность сельскохозяйственных профессий, технологичность и экономическая привлекательность </w:t>
            </w:r>
            <w:proofErr w:type="gramStart"/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отрасли(</w:t>
            </w:r>
            <w:proofErr w:type="gramEnd"/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агрохолдинги, фермерские</w:t>
            </w:r>
          </w:p>
          <w:p w:rsidR="00640A12" w:rsidRPr="004D61C4" w:rsidRDefault="00640A12" w:rsidP="004769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 т. п.).</w:t>
            </w:r>
          </w:p>
          <w:p w:rsidR="00640A12" w:rsidRPr="004D61C4" w:rsidRDefault="00640A12" w:rsidP="004769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 ценности: созидательный труд</w:t>
            </w:r>
          </w:p>
        </w:tc>
      </w:tr>
      <w:tr w:rsidR="00ED557B" w:rsidRPr="004D61C4" w:rsidTr="00A30C96">
        <w:trPr>
          <w:trHeight w:val="540"/>
        </w:trPr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A30C96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одна из важнейших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– советчик, помощник, участник познавательной деятельности школьников.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патриотизм, гражданственность</w:t>
            </w:r>
          </w:p>
        </w:tc>
      </w:tr>
      <w:tr w:rsidR="00ED557B" w:rsidRPr="004D61C4" w:rsidTr="00A30C96">
        <w:trPr>
          <w:trHeight w:val="2798"/>
        </w:trPr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A30C96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Попытки исказить роль России в мировой истории – одна из стратегий информационной войны против нашей страны.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</w:t>
            </w:r>
          </w:p>
        </w:tc>
      </w:tr>
      <w:tr w:rsidR="00ED557B" w:rsidRPr="004D61C4" w:rsidTr="00A30C96">
        <w:trPr>
          <w:trHeight w:val="171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0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24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взрослым – это нести ответственность за себя, своих близких и свою страну.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жизненная позиция, созидательный подход к жизни, умение принимать решения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осознавать их значение, жить в соответствии с духовно- нравственными ценностями общества – основа взрослого человека. Финансовая самостоятельность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финансовая грамотность.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высокие нравственные идеалы</w:t>
            </w:r>
          </w:p>
        </w:tc>
      </w:tr>
      <w:tr w:rsidR="00ED557B" w:rsidRPr="004D61C4" w:rsidTr="00A30C96">
        <w:trPr>
          <w:trHeight w:val="3834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A30C96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будущем. Почему важна крепкая семья?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поколений: семейные ценности и традиции (любовь, взаимопонимание, участие в семейном хозяйстве, воспитании детей).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крепкая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</w:tr>
      <w:tr w:rsidR="00ED557B" w:rsidRPr="004D61C4" w:rsidTr="00A30C96">
        <w:trPr>
          <w:trHeight w:val="4791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A30C96" w:rsidP="00ED5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ED557B" w:rsidRPr="004D61C4" w:rsidRDefault="00ED557B" w:rsidP="00ED5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единство народов России, крепкая семья</w:t>
            </w:r>
          </w:p>
        </w:tc>
      </w:tr>
      <w:tr w:rsidR="00A30C96" w:rsidRPr="004D61C4" w:rsidTr="00A30C96"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одно государство не может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обойтись без налогов, это основа бюджета страны, основной источник дохода.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 небольшим вкладом мы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создаём будущее страны, процветание России. Каким будет мой личный вклад в общее дело?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гражданственность, взаимопомощь и взаимоуважение, единство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народов России</w:t>
            </w:r>
          </w:p>
        </w:tc>
      </w:tr>
      <w:tr w:rsidR="00A30C96" w:rsidRPr="004D61C4" w:rsidTr="00A30C96">
        <w:trPr>
          <w:trHeight w:val="3660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пожертвование как проявление добрых чувств и заботы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окружающих.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как забота о себе и об окружающих.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жизнь, взаимопомощь, взаимоуважение,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коллективизм</w:t>
            </w:r>
          </w:p>
        </w:tc>
      </w:tr>
      <w:tr w:rsidR="00A30C96" w:rsidRPr="004D61C4" w:rsidTr="00A30C96">
        <w:trPr>
          <w:trHeight w:val="977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Мать, мама – главные в жизни человека слова. Мать – хозяйка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доме, хранительница семейного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очага, воспитательница детей. У России женское лицо, образ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«Родины–матери».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Материнство – это счастье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ответственность. Многодетные матери: примеры из истории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современной жизни.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«Мать-героиня» – высшее звание Российской Федерации.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Материнство как особая миссия. Роль материнства в будущем страны.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материнства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государственном уровне.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крепкая семья</w:t>
            </w:r>
          </w:p>
        </w:tc>
      </w:tr>
      <w:tr w:rsidR="00A30C96" w:rsidRPr="004D61C4" w:rsidTr="00A30C96">
        <w:trPr>
          <w:trHeight w:val="977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 и забота – качества волонтёров.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волонтёрской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деятельности: экологическое,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социальное, медицинское, цифровое и т. д.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милосердие, взаимопомощь 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взаимоуважение</w:t>
            </w:r>
          </w:p>
        </w:tc>
      </w:tr>
      <w:tr w:rsidR="00A30C96" w:rsidRPr="004D61C4" w:rsidTr="00A30C96">
        <w:trPr>
          <w:trHeight w:val="523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героя – человека, ценою собственной жизни и здоровья, спасающего других: смелость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отвага, самопожертвование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СВО – защитники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будущего нашей страны.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патриотизм, служение Отечеству 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ответственность за его судьбу</w:t>
            </w:r>
          </w:p>
        </w:tc>
      </w:tr>
      <w:tr w:rsidR="00A30C96" w:rsidRPr="004D61C4" w:rsidTr="00A30C96">
        <w:trPr>
          <w:trHeight w:val="3124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жизнь 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достоинство</w:t>
            </w:r>
          </w:p>
        </w:tc>
      </w:tr>
      <w:tr w:rsidR="00A30C96" w:rsidRPr="004D61C4" w:rsidTr="00A30C96">
        <w:trPr>
          <w:trHeight w:val="3946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 в подготовке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встрече Нового года. Подарки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пожелания на Новый год. История создания новогодних игрушек.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люди мечтают в Новый год.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крепкая семья, единство народов России</w:t>
            </w:r>
          </w:p>
        </w:tc>
      </w:tr>
      <w:tr w:rsidR="00A30C96" w:rsidRPr="004D61C4" w:rsidTr="00A30C96">
        <w:trPr>
          <w:trHeight w:val="6258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источники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 общественное мнение. Профессиональная этика журналиста.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печатных средств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– коллективный труд людей многих профессий.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школьные газеты? Школьные средства массовой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высокие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нравственные идеалы, гуманизм</w:t>
            </w:r>
          </w:p>
        </w:tc>
      </w:tr>
      <w:tr w:rsidR="00A30C96" w:rsidRPr="004D61C4" w:rsidTr="00A30C96">
        <w:trPr>
          <w:trHeight w:val="409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Студенческие годы – это путь к овладению профессией, возможность для творчества и самореализации.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получения высшего образования. Как сделать выбор? Студенчество и технологический прорыв.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служение Отечеству и ответственность за его судьбу,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коллективизм</w:t>
            </w:r>
          </w:p>
        </w:tc>
      </w:tr>
      <w:tr w:rsidR="00A30C96" w:rsidRPr="004D61C4" w:rsidTr="00A30C96">
        <w:trPr>
          <w:trHeight w:val="4567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международных отношениях)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нашей страны в современном мире. БРИКС – символ многополярности мира. Единство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многообразие стран БРИКС.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Взаимная поддержка помогает государствам развивать торговлю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российской культуры для всего мира.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многонациональное единство</w:t>
            </w:r>
          </w:p>
        </w:tc>
      </w:tr>
      <w:tr w:rsidR="00A30C96" w:rsidRPr="004D61C4" w:rsidTr="00A30C96">
        <w:trPr>
          <w:trHeight w:val="5704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технологическое предпринимательство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Экономика: от структуры хозяйства к управленческим решениям.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сегодня делается для успешного развития экономики России?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экономики.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патриотизм, созидательный труд</w:t>
            </w:r>
          </w:p>
        </w:tc>
      </w:tr>
      <w:tr w:rsidR="00A30C96" w:rsidRPr="004D61C4" w:rsidTr="00A30C96">
        <w:trPr>
          <w:trHeight w:val="1114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– стратегическая отрасль в России, оптимизирующая процессы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сам человек обладает хорошими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знаниями и критическим мышлением.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ответственности тех, кто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обучает 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патриотизм, высокие нравственные</w:t>
            </w:r>
          </w:p>
          <w:p w:rsidR="00A30C96" w:rsidRPr="004D61C4" w:rsidRDefault="00A30C96" w:rsidP="00A30C96"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идеалы</w:t>
            </w:r>
          </w:p>
        </w:tc>
      </w:tr>
      <w:tr w:rsidR="00A30C96" w:rsidRPr="004D61C4" w:rsidTr="00A30C96">
        <w:trPr>
          <w:trHeight w:val="4237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Ушакова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патриотизм, служение Отечеству 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ответственность за его судьбу</w:t>
            </w:r>
          </w:p>
        </w:tc>
      </w:tr>
      <w:tr w:rsidR="00A30C96" w:rsidRPr="004D61C4" w:rsidTr="00A30C96">
        <w:trPr>
          <w:trHeight w:val="4128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стратегическая территория развития страны. Почему для России важно осваивать Арктику? Артика – ресурсная база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исследователи Арктики. Россия – мировой лидер атомной отрасли. Атомный ледокольный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флот, развитие Северного морского пути.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проектами развития Арктики.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</w:t>
            </w:r>
          </w:p>
        </w:tc>
      </w:tr>
      <w:tr w:rsidR="00A30C96" w:rsidRPr="004D61C4" w:rsidTr="00A30C96">
        <w:trPr>
          <w:trHeight w:val="2956"/>
        </w:trPr>
        <w:tc>
          <w:tcPr>
            <w:tcW w:w="843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524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 – праздник благодарности и любви к женщине.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приоритет духовного над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материальным</w:t>
            </w:r>
          </w:p>
        </w:tc>
      </w:tr>
      <w:tr w:rsidR="00A30C96" w:rsidRPr="004D61C4" w:rsidTr="00A30C96">
        <w:trPr>
          <w:trHeight w:val="2692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 – вклад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благополучие и здоровье нации, будущие поколения страны.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жизни, забота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собственном здоровье, спорт как важнейшая часть жизни современного человека. Условия развития массового спорта в России.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жизнь</w:t>
            </w:r>
          </w:p>
        </w:tc>
      </w:tr>
      <w:tr w:rsidR="00A30C96" w:rsidRPr="004D61C4" w:rsidTr="00A30C96">
        <w:trPr>
          <w:trHeight w:val="2824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традиции Артека. После воссоединения Крыма и Севастополя с Россией Артек – это уникальный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современный комплекс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9 лагерей, работающих круглый год. Артек – пространство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творчества, саморазвития и самореализации.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историческая память 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преемственность поколений</w:t>
            </w:r>
          </w:p>
        </w:tc>
      </w:tr>
      <w:tr w:rsidR="00A30C96" w:rsidRPr="004D61C4" w:rsidTr="00A30C96">
        <w:trPr>
          <w:trHeight w:val="2824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– это способ общения и диалога между поколениями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народами. Роль музыки в жизни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человека: музыка сопровождает человека с рождения до конца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всём мире. Произведения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Чайковского, служение своей стране творчеством.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приоритет духовного над материальным</w:t>
            </w:r>
          </w:p>
        </w:tc>
      </w:tr>
      <w:tr w:rsidR="00A30C96" w:rsidRPr="004D61C4" w:rsidTr="00A30C96">
        <w:trPr>
          <w:trHeight w:val="4804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местный компонент)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другими ресурсами.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родному краю, способность любоваться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 и беречь её – часть любви к Отчизне. Патриот честно трудится,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заботится о процветании своей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страны, уважает её историю и культуру.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патриотизм, приоритет духовного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 материальным</w:t>
            </w:r>
          </w:p>
        </w:tc>
      </w:tr>
      <w:tr w:rsidR="00A30C96" w:rsidRPr="004D61C4" w:rsidTr="00A30C96">
        <w:trPr>
          <w:trHeight w:val="4804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  <w:p w:rsidR="00A30C96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C96" w:rsidRPr="004D61C4" w:rsidRDefault="00A30C96" w:rsidP="00A30C96"/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космоса помогают нам понять, как возникла наша Вселенная. Россия – лидер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развитии космической отрасли.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освоении космического пространства.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освоении новых материалов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создании новых технологий.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патриотизм, служение Отечеству</w:t>
            </w:r>
          </w:p>
        </w:tc>
      </w:tr>
      <w:tr w:rsidR="00A30C96" w:rsidRPr="004D61C4" w:rsidTr="00A30C96">
        <w:trPr>
          <w:trHeight w:val="3950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авиации для жизни общества и каждого человека. Как мечта летать изменила жизнь человека.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Легендарная история развития российской гражданской авиации. Героизм конструкторов, инженеров и лётчиков-испытателей первых российских самолётов.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рекорды российских лётчиков. Современное авиастроение. Профессии, связанные с авиацией.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служение Отечеству</w:t>
            </w:r>
          </w:p>
        </w:tc>
      </w:tr>
      <w:tr w:rsidR="00A30C96" w:rsidRPr="004D61C4" w:rsidTr="00A30C96">
        <w:trPr>
          <w:trHeight w:val="65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российской медицины.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будущего в области медицины.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только знаний, но и человеческого сочувствия, служения обществу.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Волонтёры-медики.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поколений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профессия человека: семейные династии врачей России.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историческая память и преемственность поколений,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милосердие</w:t>
            </w:r>
          </w:p>
        </w:tc>
      </w:tr>
      <w:tr w:rsidR="00A30C96" w:rsidRPr="004D61C4" w:rsidTr="00A30C96">
        <w:trPr>
          <w:trHeight w:val="4558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– основа жизни человека и развития общества.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должен иметь знания и умения, быть терпеливым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настойчивым, не бояться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трудностей (труд и трудно –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слова), находить пути их преодоления. Чтобы добиться долгосрочного успеха, нужно много трудиться.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будущего: что будет нужно стране, когда я вырасту? </w:t>
            </w: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созидательный труд</w:t>
            </w:r>
          </w:p>
        </w:tc>
      </w:tr>
      <w:tr w:rsidR="00A30C96" w:rsidRPr="004D61C4" w:rsidTr="00A30C96">
        <w:trPr>
          <w:trHeight w:val="525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 войне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243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– священная дата, память о которой передаётся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поколения к поколению.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память: память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подвиге нашего народа в годы Великой Отечественной войны. Важно помнить нашу историю и чтить память всех людей, перенёсших тяготы войны.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 полк. Страницы героического прошлого, которые нельзя забывать.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единство народов России,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историческая память и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преемственность поколений</w:t>
            </w:r>
          </w:p>
        </w:tc>
      </w:tr>
      <w:tr w:rsidR="00A30C96" w:rsidRPr="004D61C4" w:rsidTr="00A30C96">
        <w:trPr>
          <w:trHeight w:val="409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5243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общественном движении детей и молодежи, знакомство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различными проектами.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Формирующиеся ценности: дружба, коллективизм</w:t>
            </w:r>
          </w:p>
        </w:tc>
      </w:tr>
      <w:tr w:rsidR="00A30C96" w:rsidRPr="004D61C4" w:rsidTr="00A30C96">
        <w:tc>
          <w:tcPr>
            <w:tcW w:w="84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EA1773" w:rsidP="00A30C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– это важнейшие нравственные ориентиры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</w:tr>
      <w:tr w:rsidR="00A30C96" w:rsidRPr="004D61C4" w:rsidTr="00A30C96">
        <w:trPr>
          <w:trHeight w:val="1606"/>
        </w:trPr>
        <w:tc>
          <w:tcPr>
            <w:tcW w:w="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 ПО ПРОГРАММЕ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96" w:rsidRPr="004D61C4" w:rsidRDefault="00A30C96" w:rsidP="00A30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4D6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1C4" w:rsidRPr="004D61C4" w:rsidRDefault="004D61C4" w:rsidP="001E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04775"/>
            <wp:effectExtent l="0" t="0" r="0" b="0"/>
            <wp:wrapSquare wrapText="bothSides"/>
            <wp:docPr id="1" name="Рисунок 1" descr="https://fsd.multiurok.ru/html/2024/08/27/s_66cd52e21d56c/phpQMz5Ny_5-7-8-9_html_c9e8cfff0f0d41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4/08/27/s_66cd52e21d56c/phpQMz5Ny_5-7-8-9_html_c9e8cfff0f0d41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561" w:rsidRDefault="00472561"/>
    <w:sectPr w:rsidR="00472561" w:rsidSect="00ED557B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317"/>
    <w:multiLevelType w:val="multilevel"/>
    <w:tmpl w:val="8C3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000F"/>
    <w:multiLevelType w:val="multilevel"/>
    <w:tmpl w:val="C1A2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527F8"/>
    <w:multiLevelType w:val="multilevel"/>
    <w:tmpl w:val="32F8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06"/>
    <w:rsid w:val="00142961"/>
    <w:rsid w:val="001C3398"/>
    <w:rsid w:val="001E36FD"/>
    <w:rsid w:val="00414257"/>
    <w:rsid w:val="00472561"/>
    <w:rsid w:val="004769A5"/>
    <w:rsid w:val="004D61C4"/>
    <w:rsid w:val="005040AA"/>
    <w:rsid w:val="005F3D30"/>
    <w:rsid w:val="00602C74"/>
    <w:rsid w:val="00640A12"/>
    <w:rsid w:val="00A30C96"/>
    <w:rsid w:val="00B11540"/>
    <w:rsid w:val="00D11206"/>
    <w:rsid w:val="00EA1773"/>
    <w:rsid w:val="00ED557B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C415-58CD-4234-B396-4CE0153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D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D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934BB-8207-4366-B4FB-28847871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8325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Дашима</dc:creator>
  <cp:keywords/>
  <dc:description/>
  <cp:lastModifiedBy>Дашима</cp:lastModifiedBy>
  <cp:revision>6</cp:revision>
  <cp:lastPrinted>2024-09-13T06:45:00Z</cp:lastPrinted>
  <dcterms:created xsi:type="dcterms:W3CDTF">2024-09-11T08:34:00Z</dcterms:created>
  <dcterms:modified xsi:type="dcterms:W3CDTF">2024-09-13T06:47:00Z</dcterms:modified>
</cp:coreProperties>
</file>