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EBF3">
      <w:pPr>
        <w:spacing w:after="0" w:line="264" w:lineRule="auto"/>
        <w:ind w:left="120"/>
      </w:pPr>
      <w:bookmarkStart w:id="0" w:name="block-37331528"/>
      <w:bookmarkStart w:id="36" w:name="_GoBack"/>
      <w:r>
        <w:drawing>
          <wp:inline distT="0" distB="0" distL="114300" distR="114300">
            <wp:extent cx="6072505" cy="8881110"/>
            <wp:effectExtent l="0" t="0" r="8255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888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351ED3B8">
      <w:pPr>
        <w:spacing w:after="0" w:line="264" w:lineRule="auto"/>
        <w:ind w:left="120"/>
      </w:pPr>
    </w:p>
    <w:p w14:paraId="4100BB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7384BF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54E80E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ABA8059">
      <w:pPr>
        <w:spacing w:after="0" w:line="264" w:lineRule="auto"/>
        <w:ind w:left="120"/>
      </w:pPr>
    </w:p>
    <w:p w14:paraId="6C7644E0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14:paraId="57971A34">
      <w:pPr>
        <w:spacing w:after="0" w:line="264" w:lineRule="auto"/>
        <w:ind w:left="120"/>
      </w:pPr>
    </w:p>
    <w:p w14:paraId="787079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color w:val="000000"/>
          <w:sz w:val="28"/>
        </w:rPr>
        <w:t>программе воспитания.</w:t>
      </w:r>
    </w:p>
    <w:p w14:paraId="5BFCA5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0C4D81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6BA23510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14:paraId="0CC1BF2B">
      <w:pPr>
        <w:spacing w:after="0" w:line="264" w:lineRule="auto"/>
        <w:ind w:left="120"/>
      </w:pPr>
    </w:p>
    <w:p w14:paraId="67FAC3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468DC2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1ED244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14:paraId="6BD3BA6E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A51AF92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14:paraId="5EBCFCF8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04E27769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7B0F73D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5955A7F7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12A2FED7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37660E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282EB1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</w:rPr>
        <w:t>.</w:t>
      </w:r>
    </w:p>
    <w:p w14:paraId="4B2A29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44F916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2D26A6F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14:paraId="4C37FEB6">
      <w:pPr>
        <w:spacing w:after="0" w:line="264" w:lineRule="auto"/>
        <w:ind w:left="120"/>
      </w:pPr>
    </w:p>
    <w:p w14:paraId="1A32E3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32CA5E9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литературное чтение в 4 классе отводится 136 часов (3 часа в неделю)</w:t>
      </w:r>
      <w:bookmarkEnd w:id="0"/>
      <w:bookmarkStart w:id="1" w:name="block-37331526"/>
    </w:p>
    <w:p w14:paraId="29DFC8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5CA6A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14:paraId="731F62B8">
      <w:pPr>
        <w:spacing w:after="0" w:line="264" w:lineRule="auto"/>
        <w:ind w:left="120"/>
        <w:jc w:val="both"/>
      </w:pPr>
    </w:p>
    <w:p w14:paraId="792A011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ХIХ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2" w:name="e723ba6f-ad13-4eb9-88fb-092822236b1d"/>
      <w:r>
        <w:rPr>
          <w:rFonts w:ascii="Times New Roman" w:hAnsi="Times New Roman"/>
          <w:color w:val="000000"/>
          <w:sz w:val="28"/>
        </w:rPr>
        <w:t>и др.</w:t>
      </w:r>
      <w:bookmarkEnd w:id="2"/>
      <w:r>
        <w:rPr>
          <w:rFonts w:ascii="Times New Roman" w:hAnsi="Times New Roman"/>
          <w:color w:val="000000"/>
          <w:sz w:val="28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503FA4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</w:t>
      </w:r>
      <w:r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475A14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3" w:name="127f14ef-247e-4055-acfd-bc40c4be0ca9"/>
      <w:r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3"/>
    </w:p>
    <w:p w14:paraId="773B4BE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61981C0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</w:t>
      </w:r>
      <w:r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14:paraId="460713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произведения малых жанров фольклора, народные сказки </w:t>
      </w:r>
      <w:bookmarkStart w:id="4" w:name="13ed692d-f68b-4ab7-9394-065d0e010e2b"/>
      <w:r>
        <w:rPr>
          <w:rFonts w:ascii="Times New Roman" w:hAnsi="Times New Roman"/>
          <w:color w:val="000000"/>
          <w:sz w:val="28"/>
        </w:rPr>
        <w:t>(2-3 сказки по выбору)</w:t>
      </w:r>
      <w:bookmarkEnd w:id="4"/>
      <w:r>
        <w:rPr>
          <w:rFonts w:ascii="Times New Roman" w:hAnsi="Times New Roman"/>
          <w:color w:val="000000"/>
          <w:sz w:val="28"/>
        </w:rPr>
        <w:t xml:space="preserve">, сказки народов России </w:t>
      </w:r>
      <w:bookmarkStart w:id="5" w:name="88e382a1-4742-44f3-be40-3355538b7bf0"/>
      <w:r>
        <w:rPr>
          <w:rFonts w:ascii="Times New Roman" w:hAnsi="Times New Roman"/>
          <w:color w:val="000000"/>
          <w:sz w:val="28"/>
        </w:rPr>
        <w:t>(2-3 сказки по выбору)</w:t>
      </w:r>
      <w:bookmarkEnd w:id="5"/>
      <w:r>
        <w:rPr>
          <w:rFonts w:ascii="Times New Roman" w:hAnsi="Times New Roman"/>
          <w:color w:val="000000"/>
          <w:sz w:val="28"/>
        </w:rPr>
        <w:t xml:space="preserve">, былины из цикла об Илье Муромце, Алёше Поповиче, Добрыне Никитиче </w:t>
      </w:r>
      <w:bookmarkStart w:id="6" w:name="65d9a5fc-cfbc-4c38-8800-4fae49f12f66"/>
      <w:r>
        <w:rPr>
          <w:rFonts w:ascii="Times New Roman" w:hAnsi="Times New Roman"/>
          <w:color w:val="000000"/>
          <w:sz w:val="28"/>
        </w:rPr>
        <w:t>(1-2 по выбору)</w:t>
      </w:r>
      <w:bookmarkEnd w:id="6"/>
      <w:r>
        <w:rPr>
          <w:rFonts w:ascii="Times New Roman" w:hAnsi="Times New Roman"/>
          <w:color w:val="000000"/>
          <w:sz w:val="28"/>
        </w:rPr>
        <w:t>.</w:t>
      </w:r>
    </w:p>
    <w:p w14:paraId="5A88403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75FED5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7" w:name="d4959437-1f52-4e04-ad5c-5e5962b220a9"/>
      <w:r>
        <w:rPr>
          <w:rFonts w:ascii="Times New Roman" w:hAnsi="Times New Roman"/>
          <w:color w:val="000000"/>
          <w:sz w:val="28"/>
        </w:rPr>
        <w:t>и другие</w:t>
      </w:r>
      <w:bookmarkEnd w:id="7"/>
      <w:r>
        <w:rPr>
          <w:rFonts w:ascii="Times New Roman" w:hAnsi="Times New Roman"/>
          <w:color w:val="000000"/>
          <w:sz w:val="28"/>
        </w:rPr>
        <w:t>.</w:t>
      </w:r>
    </w:p>
    <w:p w14:paraId="27CAFD1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8" w:name="f6b74d8a-3a68-456b-9560-c1d56f3a7703"/>
      <w:r>
        <w:rPr>
          <w:rFonts w:ascii="Times New Roman" w:hAnsi="Times New Roman"/>
          <w:color w:val="000000"/>
          <w:sz w:val="28"/>
        </w:rPr>
        <w:t>(не менее трёх)</w:t>
      </w:r>
      <w:bookmarkEnd w:id="8"/>
      <w:r>
        <w:rPr>
          <w:rFonts w:ascii="Times New Roman" w:hAnsi="Times New Roman"/>
          <w:color w:val="000000"/>
          <w:sz w:val="28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78EDBC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9" w:name="fb9c6b46-90e6-44d3-98e5-d86df8a78f70"/>
      <w:r>
        <w:rPr>
          <w:rFonts w:ascii="Times New Roman" w:hAnsi="Times New Roman"/>
          <w:color w:val="000000"/>
          <w:sz w:val="28"/>
        </w:rPr>
        <w:t>и другие</w:t>
      </w:r>
      <w:bookmarkEnd w:id="9"/>
      <w:r>
        <w:rPr>
          <w:rFonts w:ascii="Times New Roman" w:hAnsi="Times New Roman"/>
          <w:color w:val="000000"/>
          <w:sz w:val="28"/>
        </w:rPr>
        <w:t xml:space="preserve">. </w:t>
      </w:r>
    </w:p>
    <w:p w14:paraId="4298CCE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>
        <w:rPr>
          <w:rFonts w:ascii="Times New Roman" w:hAnsi="Times New Roman"/>
          <w:color w:val="000000"/>
          <w:sz w:val="28"/>
        </w:rPr>
        <w:t xml:space="preserve">. Круг чтения: лирические произведения М. Ю. Лермонтова </w:t>
      </w:r>
      <w:bookmarkStart w:id="10" w:name="8753b9aa-1497-4d8a-9925-78a7378ffdc6"/>
      <w:r>
        <w:rPr>
          <w:rFonts w:ascii="Times New Roman" w:hAnsi="Times New Roman"/>
          <w:color w:val="000000"/>
          <w:sz w:val="28"/>
        </w:rPr>
        <w:t>(не менее трёх)</w:t>
      </w:r>
      <w:bookmarkEnd w:id="10"/>
      <w:r>
        <w:rPr>
          <w:rFonts w:ascii="Times New Roman" w:hAnsi="Times New Roman"/>
          <w:color w:val="000000"/>
          <w:sz w:val="28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21059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М.Ю. Лермонтов «Утёс», «Парус», «Москва, Москва! …Люблю тебя как сын…» </w:t>
      </w:r>
      <w:bookmarkStart w:id="11" w:name="a3acb784-465c-47f9-a1a9-55fd03aefdd7"/>
      <w:r>
        <w:rPr>
          <w:rFonts w:ascii="Times New Roman" w:hAnsi="Times New Roman"/>
          <w:color w:val="000000"/>
          <w:sz w:val="28"/>
        </w:rPr>
        <w:t>и другие</w:t>
      </w:r>
      <w:bookmarkEnd w:id="11"/>
      <w:r>
        <w:rPr>
          <w:rFonts w:ascii="Times New Roman" w:hAnsi="Times New Roman"/>
          <w:color w:val="000000"/>
          <w:sz w:val="28"/>
        </w:rPr>
        <w:t>.</w:t>
      </w:r>
    </w:p>
    <w:p w14:paraId="328237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Литературная сказка.</w:t>
      </w:r>
      <w:r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</w:t>
      </w:r>
      <w:bookmarkStart w:id="12" w:name="c485f24c-ccf6-4a4b-a332-12b0e9bda1ee"/>
      <w:r>
        <w:rPr>
          <w:rFonts w:ascii="Times New Roman" w:hAnsi="Times New Roman"/>
          <w:color w:val="000000"/>
          <w:sz w:val="28"/>
        </w:rPr>
        <w:t>(две-три по выбору)</w:t>
      </w:r>
      <w:bookmarkEnd w:id="12"/>
      <w:r>
        <w:rPr>
          <w:rFonts w:ascii="Times New Roman" w:hAnsi="Times New Roman"/>
          <w:color w:val="000000"/>
          <w:sz w:val="28"/>
        </w:rPr>
        <w:t xml:space="preserve">. Герои литературных сказок (произведения П. П. Ершова, П. П. Бажова, С. Т. Аксакова, С. Я. Маршака </w:t>
      </w:r>
      <w:bookmarkStart w:id="13" w:name="b696e61f-1fed-496e-b40a-891403c8acb0"/>
      <w:r>
        <w:rPr>
          <w:rFonts w:ascii="Times New Roman" w:hAnsi="Times New Roman"/>
          <w:color w:val="000000"/>
          <w:sz w:val="28"/>
        </w:rPr>
        <w:t>и др.</w:t>
      </w:r>
      <w:bookmarkEnd w:id="13"/>
      <w:r>
        <w:rPr>
          <w:rFonts w:ascii="Times New Roman" w:hAnsi="Times New Roman"/>
          <w:color w:val="000000"/>
          <w:sz w:val="28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3E6836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4" w:name="bf3989dc-2faf-4749-85de-63cc4f5b6c7f"/>
      <w:r>
        <w:rPr>
          <w:rFonts w:ascii="Times New Roman" w:hAnsi="Times New Roman"/>
          <w:color w:val="000000"/>
          <w:sz w:val="28"/>
        </w:rPr>
        <w:t>и другие</w:t>
      </w:r>
      <w:bookmarkEnd w:id="14"/>
      <w:r>
        <w:rPr>
          <w:rFonts w:ascii="Times New Roman" w:hAnsi="Times New Roman"/>
          <w:color w:val="000000"/>
          <w:sz w:val="28"/>
        </w:rPr>
        <w:t xml:space="preserve">. </w:t>
      </w:r>
    </w:p>
    <w:p w14:paraId="7D5DF22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ХIХ– ХХ веков</w:t>
      </w:r>
      <w:r>
        <w:rPr>
          <w:rFonts w:ascii="Times New Roman" w:hAnsi="Times New Roman"/>
          <w:color w:val="000000"/>
          <w:sz w:val="28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15" w:name="05556173-ef49-42c0-b650-76e818c52f73"/>
      <w:r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15"/>
      <w:r>
        <w:rPr>
          <w:rFonts w:ascii="Times New Roman" w:hAnsi="Times New Roman"/>
          <w:color w:val="000000"/>
          <w:sz w:val="28"/>
        </w:rPr>
        <w:t xml:space="preserve">: В. А. Жуковский, И.С. Никитин, Е. А. Баратынский, Ф. И. Тютчев, А. А. Фет, </w:t>
      </w:r>
      <w:bookmarkStart w:id="16" w:name="10df2cc6-7eaf-452a-be27-c403590473e7"/>
      <w:r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16"/>
      <w:r>
        <w:rPr>
          <w:rFonts w:ascii="Times New Roman" w:hAnsi="Times New Roman"/>
          <w:color w:val="000000"/>
          <w:sz w:val="28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14:paraId="2E5F27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17" w:name="81524b2d-8972-479d-bbde-dc24af398f71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17"/>
    </w:p>
    <w:p w14:paraId="76D1B46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Л. Н. Толстого</w:t>
      </w:r>
      <w:r>
        <w:rPr>
          <w:rFonts w:ascii="Times New Roman" w:hAnsi="Times New Roman"/>
          <w:color w:val="000000"/>
          <w:sz w:val="28"/>
        </w:rPr>
        <w:t xml:space="preserve">. Круг чтения </w:t>
      </w:r>
      <w:bookmarkStart w:id="18" w:name="8bd46c4b-5995-4a73-9b20-d9c86c3c5312"/>
      <w:r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18"/>
      <w:r>
        <w:rPr>
          <w:rFonts w:ascii="Times New Roman" w:hAnsi="Times New Roman"/>
          <w:color w:val="000000"/>
          <w:sz w:val="28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14:paraId="590DC0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Л.Н. Толстой «Детство» (отдельные главы), «Русак», «Черепаха» </w:t>
      </w:r>
      <w:bookmarkStart w:id="19" w:name="7dfac43d-95d1-4f1a-9ef0-dd2e363e557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19"/>
      <w:r>
        <w:rPr>
          <w:rFonts w:ascii="Times New Roman" w:hAnsi="Times New Roman"/>
          <w:color w:val="000000"/>
          <w:sz w:val="28"/>
        </w:rPr>
        <w:t>.</w:t>
      </w:r>
    </w:p>
    <w:p w14:paraId="08EE6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0" w:name="6b7a4d8f-0c10-4499-8b29-96f966374409"/>
      <w:r>
        <w:rPr>
          <w:rFonts w:ascii="Times New Roman" w:hAnsi="Times New Roman"/>
          <w:color w:val="000000"/>
          <w:sz w:val="28"/>
        </w:rPr>
        <w:t>(не менее трёх авторов)</w:t>
      </w:r>
      <w:bookmarkEnd w:id="20"/>
      <w:r>
        <w:rPr>
          <w:rFonts w:ascii="Times New Roman" w:hAnsi="Times New Roman"/>
          <w:color w:val="000000"/>
          <w:sz w:val="28"/>
        </w:rPr>
        <w:t xml:space="preserve">: на примере произведений В. П. Астафьева, М. М. Пришвина, С.А. Есенина, </w:t>
      </w:r>
      <w:bookmarkStart w:id="21" w:name="2404cae9-2aea-4be9-9c14-d1f2464ae947"/>
      <w:r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21"/>
    </w:p>
    <w:p w14:paraId="7DDE06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2" w:name="32f573be-918d-43d1-9ae6-41e22d8f0125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22"/>
    </w:p>
    <w:p w14:paraId="68E6208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детях</w:t>
      </w:r>
      <w:r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3" w:name="af055e7a-930d-4d71-860c-0ef134e8808b"/>
      <w:r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23"/>
      <w:r>
        <w:rPr>
          <w:rFonts w:ascii="Times New Roman" w:hAnsi="Times New Roman"/>
          <w:color w:val="000000"/>
          <w:sz w:val="28"/>
        </w:rPr>
        <w:t xml:space="preserve">: А. П. Чехова, Н. Г. Гарина-Михайловского, М.М. Зощенко, К.Г.Паустовский, </w:t>
      </w:r>
      <w:bookmarkStart w:id="24" w:name="7725f3ac-90cc-4ff9-a933-5f2500765865"/>
      <w:r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24"/>
      <w:r>
        <w:rPr>
          <w:rFonts w:ascii="Times New Roman" w:hAnsi="Times New Roman"/>
          <w:color w:val="000000"/>
          <w:sz w:val="28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14:paraId="5F407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25" w:name="b11b7b7c-b734-4b90-8e59-61db21edb4cb"/>
      <w:r>
        <w:rPr>
          <w:rFonts w:ascii="Times New Roman" w:hAnsi="Times New Roman"/>
          <w:color w:val="000000"/>
          <w:sz w:val="28"/>
        </w:rPr>
        <w:t>(1-2 рассказа из цикла)</w:t>
      </w:r>
      <w:bookmarkEnd w:id="25"/>
      <w:r>
        <w:rPr>
          <w:rFonts w:ascii="Times New Roman" w:hAnsi="Times New Roman"/>
          <w:color w:val="000000"/>
          <w:sz w:val="28"/>
        </w:rPr>
        <w:t>, К.Г. Паустовский «Корзина с еловыми шишками» и другие.</w:t>
      </w:r>
    </w:p>
    <w:p w14:paraId="06DC02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Пьеса.</w:t>
      </w:r>
      <w:r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26" w:name="37501a53-492c-457b-bba5-1c42b6cc6631"/>
      <w:r>
        <w:rPr>
          <w:rFonts w:ascii="Times New Roman" w:hAnsi="Times New Roman"/>
          <w:color w:val="000000"/>
          <w:sz w:val="28"/>
        </w:rPr>
        <w:t>(одна по выбору)</w:t>
      </w:r>
      <w:bookmarkEnd w:id="26"/>
      <w:r>
        <w:rPr>
          <w:rFonts w:ascii="Times New Roman" w:hAnsi="Times New Roman"/>
          <w:color w:val="000000"/>
          <w:sz w:val="28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265EEB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С.Я. Маршак «Двенадцать месяцев» и другие. </w:t>
      </w:r>
    </w:p>
    <w:p w14:paraId="455BCF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27" w:name="75d9e905-0ed8-4b64-8f23-d12494003dd9"/>
      <w:r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27"/>
      <w:r>
        <w:rPr>
          <w:rFonts w:ascii="Times New Roman" w:hAnsi="Times New Roman"/>
          <w:color w:val="000000"/>
          <w:sz w:val="28"/>
        </w:rPr>
        <w:t xml:space="preserve"> юмористические произведения на примере рассказов В. Ю. Драгунского, Н. Н. Носова, </w:t>
      </w:r>
      <w:bookmarkStart w:id="28" w:name="861c58cd-2b62-48ca-aee2-cbc0aff1d663"/>
      <w:r>
        <w:rPr>
          <w:rFonts w:ascii="Times New Roman" w:hAnsi="Times New Roman"/>
          <w:color w:val="000000"/>
          <w:sz w:val="28"/>
        </w:rPr>
        <w:t>М. М. Зощенко, В. В. Голявкина</w:t>
      </w:r>
      <w:bookmarkEnd w:id="28"/>
      <w:r>
        <w:rPr>
          <w:rFonts w:ascii="Times New Roman" w:hAnsi="Times New Roman"/>
          <w:color w:val="000000"/>
          <w:sz w:val="28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14:paraId="2E6FEC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</w:t>
      </w:r>
      <w:bookmarkStart w:id="29" w:name="3833d43d-9952-42a0-80a6-c982261f81f0"/>
      <w:r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29"/>
      <w:r>
        <w:rPr>
          <w:rFonts w:ascii="Times New Roman" w:hAnsi="Times New Roman"/>
          <w:color w:val="000000"/>
          <w:sz w:val="28"/>
        </w:rPr>
        <w:t xml:space="preserve">, Н.Н. Носов «Витя Малеев в школе и дома» (отдельные главы) </w:t>
      </w:r>
      <w:bookmarkStart w:id="30" w:name="6717adc8-7d22-4c8b-8e0f-ca68d49678b4"/>
      <w:r>
        <w:rPr>
          <w:rFonts w:ascii="Times New Roman" w:hAnsi="Times New Roman"/>
          <w:color w:val="000000"/>
          <w:sz w:val="28"/>
        </w:rPr>
        <w:t>и другие</w:t>
      </w:r>
      <w:bookmarkEnd w:id="30"/>
      <w:r>
        <w:rPr>
          <w:rFonts w:ascii="Times New Roman" w:hAnsi="Times New Roman"/>
          <w:color w:val="000000"/>
          <w:sz w:val="28"/>
        </w:rPr>
        <w:t>.</w:t>
      </w:r>
    </w:p>
    <w:p w14:paraId="095591A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Зарубежная литература</w:t>
      </w:r>
      <w:r>
        <w:rPr>
          <w:rFonts w:ascii="Times New Roman" w:hAnsi="Times New Roman"/>
          <w:color w:val="000000"/>
          <w:sz w:val="28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1" w:name="0570ee0c-c095-4bdf-be12-0c3444ad3bbe"/>
      <w:r>
        <w:rPr>
          <w:rFonts w:ascii="Times New Roman" w:hAnsi="Times New Roman"/>
          <w:color w:val="000000"/>
          <w:sz w:val="28"/>
        </w:rPr>
        <w:t>Ш. Перро, братьев Гримм и др. (по выбору)</w:t>
      </w:r>
      <w:bookmarkEnd w:id="31"/>
      <w:r>
        <w:rPr>
          <w:rFonts w:ascii="Times New Roman" w:hAnsi="Times New Roman"/>
          <w:color w:val="000000"/>
          <w:sz w:val="28"/>
        </w:rPr>
        <w:t xml:space="preserve">. Приключенческая литература: произведения Дж. Свифта, Марка Твена. </w:t>
      </w:r>
    </w:p>
    <w:p w14:paraId="62DA9F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2" w:name="7eaefd21-9d80-4380-a4c5-7fbfbc886408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2"/>
      <w:r>
        <w:rPr>
          <w:rFonts w:ascii="Times New Roman" w:hAnsi="Times New Roman"/>
          <w:color w:val="000000"/>
          <w:sz w:val="28"/>
        </w:rPr>
        <w:t>.</w:t>
      </w:r>
    </w:p>
    <w:p w14:paraId="6E244F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14:paraId="531936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3A3E6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799CB3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5F8BB1D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14:paraId="13F4B2B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47C730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14:paraId="0E98B5C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5600B69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227441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432ED0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5CF24B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156307D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466A793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14:paraId="2E59439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14:paraId="10F46A8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2987E9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14:paraId="5237120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14:paraId="2F039E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14:paraId="768199A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14:paraId="0DEEF64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5D5959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способствуют формированию умений:</w:t>
      </w:r>
    </w:p>
    <w:p w14:paraId="775B474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5AF906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14:paraId="23EAD4D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48820BA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2721F2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14:paraId="0F2F9A7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09B937D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14:paraId="2B0D2C0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14:paraId="5AD5AF8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bookmarkStart w:id="33" w:name="_ftn1"/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3"/>
      <w:r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  <w:bookmarkEnd w:id="1"/>
      <w:bookmarkStart w:id="34" w:name="block-37331530"/>
    </w:p>
    <w:p w14:paraId="311BF6A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14:paraId="7A1095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ПЛАНИРУЕМЫЕ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14:paraId="5D4742B2">
      <w:pPr>
        <w:spacing w:after="0" w:line="264" w:lineRule="auto"/>
        <w:ind w:left="120"/>
        <w:jc w:val="both"/>
      </w:pPr>
    </w:p>
    <w:p w14:paraId="007731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72FEE6BA">
      <w:pPr>
        <w:spacing w:after="0" w:line="264" w:lineRule="auto"/>
        <w:ind w:left="120"/>
        <w:jc w:val="both"/>
      </w:pPr>
    </w:p>
    <w:p w14:paraId="5D609C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9E466A9">
      <w:pPr>
        <w:spacing w:after="0" w:line="264" w:lineRule="auto"/>
        <w:ind w:left="120"/>
        <w:jc w:val="both"/>
      </w:pPr>
    </w:p>
    <w:p w14:paraId="7BAF0B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7A939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61C0683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4EAC1D2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3C644BA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EA79A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4DE0A6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6D2C1D7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64BCD89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27240D3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277B3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5438FCE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2AAC2E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23638B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6BEC4A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38E8B2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F89B7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3126C3A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03E5DF5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14:paraId="0736A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22F3FC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10533FA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14:paraId="7C6CC86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10C9ED45">
      <w:pPr>
        <w:spacing w:after="0" w:line="264" w:lineRule="auto"/>
        <w:ind w:left="120"/>
        <w:jc w:val="both"/>
      </w:pPr>
    </w:p>
    <w:p w14:paraId="4347C9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F508300">
      <w:pPr>
        <w:spacing w:after="0" w:line="264" w:lineRule="auto"/>
        <w:ind w:left="120"/>
        <w:jc w:val="both"/>
      </w:pPr>
    </w:p>
    <w:p w14:paraId="3D6DCE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45FC73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314DC32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6542A3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14:paraId="18CAA2D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1B39AD4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24C4E83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97AABD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1A6810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68F1022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65D65D0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14:paraId="13FFE41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ED5260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0ADFCC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00E7841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3FC0903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6A4F3BA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43B3CF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41A3FB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D14E70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45A6C59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746CD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146F2A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14:paraId="07A9231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14:paraId="4B65D8A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081CFA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05B49AA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35EE4B5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281E14D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0E6D499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1A7FF2F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1214D86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7A670B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>регулятивные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14:paraId="5109C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14:paraId="7DB1555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483A9F0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1AF6780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4C122B8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14:paraId="2288D5E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52CEE0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7F56D9C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2A41BF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2FBF0F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5B544D9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1F250C2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765A3D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14:paraId="28E61D18">
      <w:pPr>
        <w:spacing w:after="0" w:line="264" w:lineRule="auto"/>
        <w:ind w:left="120"/>
        <w:jc w:val="both"/>
      </w:pPr>
    </w:p>
    <w:p w14:paraId="5725CE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B80A4A8">
      <w:pPr>
        <w:spacing w:after="0" w:line="264" w:lineRule="auto"/>
        <w:ind w:left="120"/>
        <w:jc w:val="both"/>
      </w:pPr>
    </w:p>
    <w:p w14:paraId="0EEEA7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71D2C48C">
      <w:pPr>
        <w:spacing w:after="0" w:line="264" w:lineRule="auto"/>
        <w:ind w:left="120"/>
        <w:jc w:val="both"/>
      </w:pPr>
    </w:p>
    <w:p w14:paraId="27E63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4F764D9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14:paraId="35C7D78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14:paraId="22964C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1AF97DD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14:paraId="0C49B45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14:paraId="6F3FDE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14:paraId="7818BFA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70BFCCD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14:paraId="0839349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0B1F9C82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36DA31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511C1C6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14:paraId="5656F0E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5C5160C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14:paraId="744324A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5EC6609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14:paraId="262F894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01C347E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0C55CD3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14:paraId="715DA3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14:paraId="783BABB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4D0F6AA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0892A811">
      <w:pPr>
        <w:numPr>
          <w:ilvl w:val="0"/>
          <w:numId w:val="19"/>
        </w:numPr>
        <w:spacing w:after="0" w:line="264" w:lineRule="auto"/>
        <w:jc w:val="both"/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bookmarkEnd w:id="34"/>
    <w:tbl>
      <w:tblPr>
        <w:tblStyle w:val="7"/>
        <w:tblpPr w:leftFromText="180" w:rightFromText="180" w:vertAnchor="text" w:horzAnchor="margin" w:tblpX="-601" w:tblpY="790"/>
        <w:tblW w:w="628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48"/>
        <w:gridCol w:w="120"/>
        <w:gridCol w:w="5348"/>
        <w:gridCol w:w="593"/>
        <w:gridCol w:w="92"/>
        <w:gridCol w:w="49"/>
        <w:gridCol w:w="88"/>
        <w:gridCol w:w="688"/>
        <w:gridCol w:w="28"/>
        <w:gridCol w:w="25"/>
        <w:gridCol w:w="85"/>
        <w:gridCol w:w="981"/>
        <w:gridCol w:w="5383"/>
        <w:gridCol w:w="946"/>
        <w:gridCol w:w="946"/>
        <w:gridCol w:w="907"/>
      </w:tblGrid>
      <w:tr w14:paraId="03FC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15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</w:tcPr>
          <w:p w14:paraId="7977B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bookmarkStart w:id="35" w:name="block-37331532"/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58547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 w14:paraId="711EFD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49" w:type="pct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2784A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3" w:type="pct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FFE3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2" w:type="pct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5DE26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  Дата 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35361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14:paraId="2D92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2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F8A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F121C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pct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DBBA6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233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9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DA1970">
            <w:pPr>
              <w:spacing w:after="0" w:line="240" w:lineRule="auto"/>
              <w:ind w:left="-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78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10485D6">
            <w:pPr>
              <w:spacing w:after="0" w:line="240" w:lineRule="auto"/>
              <w:ind w:left="-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2BA40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A763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8B5C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059" w:type="pct"/>
            <w:gridSpan w:val="13"/>
            <w:tcBorders>
              <w:left w:val="single" w:color="000000" w:sz="4" w:space="0"/>
              <w:right w:val="single" w:color="000000" w:sz="4" w:space="0"/>
            </w:tcBorders>
          </w:tcPr>
          <w:p w14:paraId="71E26C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Вводный урок по курсу литературного чтения (1ч)</w:t>
            </w:r>
          </w:p>
        </w:tc>
      </w:tr>
      <w:tr w14:paraId="515BD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3628AD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C0CE8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учебником  и названием раздела, прогнозирование его содержания.</w:t>
            </w:r>
          </w:p>
        </w:tc>
        <w:tc>
          <w:tcPr>
            <w:tcW w:w="208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7E31CE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6BDB3C64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02.09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955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C0F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048E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1" w:hRule="atLeast"/>
        </w:trPr>
        <w:tc>
          <w:tcPr>
            <w:tcW w:w="4207" w:type="pct"/>
            <w:gridSpan w:val="14"/>
            <w:tcBorders>
              <w:left w:val="single" w:color="000000" w:sz="4" w:space="0"/>
              <w:right w:val="single" w:color="auto" w:sz="4" w:space="0"/>
            </w:tcBorders>
          </w:tcPr>
          <w:p w14:paraId="61F834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Летописи, былины, сказания, жития (9 ч)</w:t>
            </w:r>
          </w:p>
        </w:tc>
      </w:tr>
      <w:tr w14:paraId="37664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0" w:hRule="atLeast"/>
        </w:trPr>
        <w:tc>
          <w:tcPr>
            <w:tcW w:w="14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97A44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4C55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Стихотворный текст былины « Ильины три поездочки»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02EE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E73E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04.09</w:t>
            </w:r>
          </w:p>
        </w:tc>
        <w:tc>
          <w:tcPr>
            <w:tcW w:w="302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3406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top w:val="nil"/>
              <w:right w:val="single" w:color="auto" w:sz="4" w:space="0"/>
            </w:tcBorders>
            <w:shd w:val="clear" w:color="auto" w:fill="auto"/>
          </w:tcPr>
          <w:p w14:paraId="3D22D17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Читать вслух с постепенным переходом  на чтение про себя. Увеличивать темп чтения вслух, исправляя ошибки при повторном чтении текста. Воспринимать на слух художественное произведение. </w:t>
            </w:r>
          </w:p>
          <w:p w14:paraId="336141F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>Пользоваться справочными источниками  для понимания и получения дополнительной информации. Оценивать результаты своей читательской деятельности, вносить коррективы</w:t>
            </w:r>
          </w:p>
        </w:tc>
      </w:tr>
      <w:tr w14:paraId="6F19C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93" w:hRule="atLeast"/>
        </w:trPr>
        <w:tc>
          <w:tcPr>
            <w:tcW w:w="148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2840CA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89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741B2DC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Поэтический текст былины в пересказе И. Карнауховой</w:t>
            </w:r>
          </w:p>
        </w:tc>
        <w:tc>
          <w:tcPr>
            <w:tcW w:w="208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7CD89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A66A6B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06.09</w:t>
            </w:r>
          </w:p>
        </w:tc>
        <w:tc>
          <w:tcPr>
            <w:tcW w:w="302" w:type="pct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52DB8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6648645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E0D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B8A42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61E09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Из летописи « И повесил Олег щит свой на вратах Царьграда»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60A9A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728DBF7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</w:tcBorders>
          </w:tcPr>
          <w:p w14:paraId="0338D4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</w:tcPr>
          <w:p w14:paraId="7285E2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ED69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wAfter w:w="793" w:type="pct"/>
          <w:trHeight w:val="27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50E2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133470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Сравнение текста летописи и исторических источников. Из летописи « И вспомнил Олег коня своего»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F68C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9F5AFB8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</w:tcBorders>
          </w:tcPr>
          <w:p w14:paraId="5D86CA4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</w:tcPr>
          <w:p w14:paraId="50EC29F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95D3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80" w:hRule="atLeast"/>
        </w:trPr>
        <w:tc>
          <w:tcPr>
            <w:tcW w:w="14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0D3E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9A566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Сравнение текста летописи с текстом произведения А.С. Пушкина « Песнь о вещем Олеге»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31E60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DFA298B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2B936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</w:tcPr>
          <w:p w14:paraId="0D7D524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BBCA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3" w:hRule="atLeast"/>
        </w:trPr>
        <w:tc>
          <w:tcPr>
            <w:tcW w:w="148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66A872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89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5E3B2A2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Сергий Радонежский – святой земли Русской. Проверка техники чтения.</w:t>
            </w:r>
          </w:p>
        </w:tc>
        <w:tc>
          <w:tcPr>
            <w:tcW w:w="208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44811A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 w14:paraId="614BB31B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16.09</w:t>
            </w:r>
          </w:p>
        </w:tc>
        <w:tc>
          <w:tcPr>
            <w:tcW w:w="302" w:type="pct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12F95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</w:tcPr>
          <w:p w14:paraId="753DDD2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814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6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200473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0223F2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Житие Сергия Радонежского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E9246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2D5A2156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</w:tcBorders>
          </w:tcPr>
          <w:p w14:paraId="28C45E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</w:tcPr>
          <w:p w14:paraId="7217DD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E19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A18A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7E950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Обобщающий урок – игра « Летописи, былины, сказания, жития». 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37519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4F1500B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</w:tcBorders>
          </w:tcPr>
          <w:p w14:paraId="696A9E9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right w:val="single" w:color="auto" w:sz="4" w:space="0"/>
            </w:tcBorders>
          </w:tcPr>
          <w:p w14:paraId="6BFFAF4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2638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80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63E326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9750C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Входная проверочная работа.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11226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0F683907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</w:tcBorders>
          </w:tcPr>
          <w:p w14:paraId="08BE4F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right w:val="single" w:color="auto" w:sz="4" w:space="0"/>
            </w:tcBorders>
          </w:tcPr>
          <w:p w14:paraId="0C02193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9658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wAfter w:w="793" w:type="pct"/>
          <w:trHeight w:val="280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7EC5F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102DEE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Проект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 Создание календаря исторических событий».</w:t>
            </w:r>
          </w:p>
        </w:tc>
        <w:tc>
          <w:tcPr>
            <w:tcW w:w="20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72B71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2D5046D1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25.09</w:t>
            </w:r>
          </w:p>
        </w:tc>
        <w:tc>
          <w:tcPr>
            <w:tcW w:w="302" w:type="pct"/>
            <w:gridSpan w:val="2"/>
            <w:tcBorders>
              <w:left w:val="single" w:color="auto" w:sz="4" w:space="0"/>
            </w:tcBorders>
          </w:tcPr>
          <w:p w14:paraId="334953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right w:val="single" w:color="auto" w:sz="4" w:space="0"/>
            </w:tcBorders>
          </w:tcPr>
          <w:p w14:paraId="5D0727B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4C6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165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FAF4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059" w:type="pct"/>
            <w:gridSpan w:val="13"/>
            <w:tcBorders>
              <w:left w:val="single" w:color="000000" w:sz="4" w:space="0"/>
              <w:right w:val="single" w:color="000000" w:sz="4" w:space="0"/>
            </w:tcBorders>
          </w:tcPr>
          <w:p w14:paraId="76DC5E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Чудесный мир классики ( 16 ч)</w:t>
            </w:r>
          </w:p>
        </w:tc>
      </w:tr>
      <w:tr w14:paraId="0511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2FCB88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8979E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названием раздела, прогнозирование его содержания.  А. С. Пушкин « Няне».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1160E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C8489C9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27.09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6DA8073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5B3D205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Читать вслух с постепенным переходом  на чтение про себя. Увеличивать темп чтения вслух, исправляя ошибки при повторном чтении текста. Воспринимать на слух художественное произведение. </w:t>
            </w:r>
          </w:p>
          <w:p w14:paraId="752A6E5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Выявлять специфические особенности сказки. Оценивать поступки героев и свои собственные под руководством учителя с точки зрения моральных ценностей. Находить  необходимую информацию в книге, ориентироваться в учебной и художественной книге. </w:t>
            </w:r>
          </w:p>
          <w:p w14:paraId="7829B74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>Пользоваться справочными источниками  для понимания и получения дополнительной информации. Оценивать результаты своей читательской деятельности, вносить коррективы</w:t>
            </w:r>
          </w:p>
        </w:tc>
      </w:tr>
      <w:tr w14:paraId="42D9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8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325079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42728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С. Пушкин  « Унылая пора! Очей очарованье!», « Туча»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97FAF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5099C5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30.09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7C76AA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212A768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D1B5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13418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82688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С. Пушкин « Сказка о мертвой царевне и о семи богатырях»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25966C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4CB722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02.10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D812A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57BB07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A76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DE02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1B7DB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С. Пушкин « Сказка о мертвой царевне и о семи богатырях». Характеристика героев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1464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2CF661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04.10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180281B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390A583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8B7A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C80B8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288E2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С. Пушкин « Сказка о мертвой царевне и о семи богатырях». Деление сказки на части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FFE0D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0B623A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07.09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1CD3E4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1A7494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DE58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E57B8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0CF2E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С. Пушкин « Сказка о мертвой царевне и о семи богатырях». Деление сказки на части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1BF01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3305C5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88621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BA43FD1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C9AE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00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8AB0C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82E78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Ю. Лермонтов « Ашик – Кериб»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2B08EE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50BAF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7AF6E8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DE8FA0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A24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94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E80C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F4691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Ю. Лермонтов « Ашик – Кериб»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4591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2A7A21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14.09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405DA2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262C2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4B0C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0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70F1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3B93C6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Ю. Лермонтов « Ашик – Кериб». Сравнение мотивов русской и турецкой сказок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882D5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2F7DAB3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8C5D1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57EA9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7D4BE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4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B31B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C4A91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Ю. Лермонтов « Ашик – Кериб». Характеристика героев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F0082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40701A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1CD2A2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B966A0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55AAA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82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123E8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32B37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Жизнь и творчество Л.Н. Толстого</w:t>
            </w:r>
          </w:p>
          <w:p w14:paraId="5F0C79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Л. Н. Толстой « Детство» глава 15</w:t>
            </w:r>
          </w:p>
          <w:p w14:paraId="330EA3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Проверка техники чтения.за 1 четверть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E35F6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1FD4C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8A9CE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F3E01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5D94C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75" w:hRule="atLeast"/>
        </w:trPr>
        <w:tc>
          <w:tcPr>
            <w:tcW w:w="14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ECC0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A3E24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Л. Н. Толстой « Детство». Глава 19. Ивины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470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A99EB8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23.10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2BCBA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B683A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758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98" w:hRule="atLeast"/>
        </w:trPr>
        <w:tc>
          <w:tcPr>
            <w:tcW w:w="148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624AB4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789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462A616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А. П. Чехов « Мальчики» </w:t>
            </w:r>
          </w:p>
        </w:tc>
        <w:tc>
          <w:tcPr>
            <w:tcW w:w="194" w:type="pct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40CC00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 w14:paraId="7A21CC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25.10</w:t>
            </w:r>
          </w:p>
        </w:tc>
        <w:tc>
          <w:tcPr>
            <w:tcW w:w="317" w:type="pct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 w14:paraId="17015A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DCD169C">
            <w:pPr>
              <w:contextualSpacing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45376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68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C172B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5C3A2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П. Чехов « Мальчики». Главные герои рассказа – герои своего времени.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BE788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4DA3940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06.11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050A3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7D2FB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00A6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8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99E34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BD7EE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Поговорим о самом главном. К.Бальмонт «Русский язык»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C00B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46BB55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08.11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005939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2EBA0628">
            <w:pPr>
              <w:contextualSpacing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68A1D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30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23464D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10AF7B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Оценка достижений.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Тест №2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 «Чудесный мир классики»</w:t>
            </w:r>
          </w:p>
        </w:tc>
        <w:tc>
          <w:tcPr>
            <w:tcW w:w="194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8033E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8D1848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11.11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202ACF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right w:val="single" w:color="000000" w:sz="4" w:space="0"/>
            </w:tcBorders>
          </w:tcPr>
          <w:p w14:paraId="07ECAF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C5D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30" w:hRule="atLeast"/>
        </w:trPr>
        <w:tc>
          <w:tcPr>
            <w:tcW w:w="4207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4783C1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Поэтическая тетрадь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( 6 ч)</w:t>
            </w:r>
          </w:p>
        </w:tc>
      </w:tr>
      <w:tr w14:paraId="788FF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93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28362F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60F32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названием раздела, прогнозирование его содержания.  К.Ушинский «Четыре желания» 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9344B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C17AE2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015E3EB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3B0815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Воспринимать на слух поэтическое произведение. Уметь прогнозировать содержание произведений. Читать вслух с постепенным переходом на чтение про себя, увеличивать темп чтения вслух, исправляя ошибки при повторном чтении. Выбирать книгу для самостоятельного чтения, самостоятельно составлять краткую аннотацию.</w:t>
            </w:r>
          </w:p>
        </w:tc>
      </w:tr>
      <w:tr w14:paraId="713F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FF972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0835D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Ф. И. Тютчев « Еще земли печален вид..», « Как неожиданно и ярко…»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965E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18B8BC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ADD455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5CE95A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310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43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5C752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6F0A8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А.А. Фет « Весенний дождь», « Бабочки»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52507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131C17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75712A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9D733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46EBA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51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14F9C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FD686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И. С. Никитин « В синем небе плывут над полями…», </w:t>
            </w:r>
          </w:p>
          <w:p w14:paraId="63D38B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Н. А. Некрасов « Саша»,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2877D7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E1158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ABAEB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0321F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00DB0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D94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BF1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И. А. Бунин « Листопад». Картина осени в стихах И.А. Бунина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A3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89D8C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867D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106EE01">
            <w:pPr>
              <w:contextualSpacing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5B4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B0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9F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Обобщающий урок – игра.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 Поэтическая тетрадь № 1»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315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4FEE0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33ADC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A4764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73773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C1F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69C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 Тест №3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 Поэтическая тетрадь № 1»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7C3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454C8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27.11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10A3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38E92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563EE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00" w:hRule="atLeast"/>
        </w:trPr>
        <w:tc>
          <w:tcPr>
            <w:tcW w:w="4207" w:type="pct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595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Литературные сказки (10 ч)</w:t>
            </w:r>
          </w:p>
        </w:tc>
      </w:tr>
      <w:tr w14:paraId="158E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612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29D99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1789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F0187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названием раздела, прогнозирование его содержания. </w:t>
            </w:r>
          </w:p>
          <w:p w14:paraId="38BD31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В.Ф. Одоевский « Городок в табакерке». </w:t>
            </w:r>
          </w:p>
        </w:tc>
        <w:tc>
          <w:tcPr>
            <w:tcW w:w="168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E139B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5415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29.11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00668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0371E0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Читать вслух и про себя. Интерпретировать, анализировать и преобразовывать художественные, научно-популярные и учебные тексты с использованием литературоведческих понятий. </w:t>
            </w:r>
          </w:p>
          <w:p w14:paraId="0AA8A7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Увеличивать темп чтения вслух, исправляя ошибки при повторном чтении текста, воспринимать на слух художественное произведение. </w:t>
            </w:r>
          </w:p>
          <w:p w14:paraId="08CF34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Выбирать книгу для самостоятельного чтения, ориентируясь на тематический и алфавитный каталоги и рекомендательный список литературы. Оценивать результаты своей читательской деятельности,  вносить коррективы.</w:t>
            </w:r>
          </w:p>
          <w:p w14:paraId="59DF58B4"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hAnsi="Calibri" w:eastAsia="Calibri" w:cs="Times New Roman"/>
              </w:rPr>
              <w:t xml:space="preserve"> </w:t>
            </w:r>
          </w:p>
        </w:tc>
      </w:tr>
      <w:tr w14:paraId="3D63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AE0A2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36.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11C29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В.Ф. Одоевский « Городок в табакерке». Составление плана сказки.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B9682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33B22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02.12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0A0ECA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DB6A4E0">
            <w:pPr>
              <w:contextualSpacing/>
              <w:rPr>
                <w:rFonts w:ascii="Calibri" w:hAnsi="Calibri" w:eastAsia="Calibri" w:cs="Times New Roman"/>
              </w:rPr>
            </w:pPr>
          </w:p>
        </w:tc>
      </w:tr>
      <w:tr w14:paraId="7DE70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612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F3ACB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37.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4E884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В.Ф. Одоевский « Городок в табакерке». Герои литературного текста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290F1B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174FE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04.12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614C2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E023A8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0E2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2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286B5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38.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F3470C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П.П. Бажов « Серебряное копытце» 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6BF7E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58F411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701222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C849C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2760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86776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89CC7E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П.П. Бажов « Серебряное копытце». Мотивы народных сказок в авторском тексте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DE8E5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4FA8E5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18FDE2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816DAC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BBB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52A280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04E12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П.П. Бажов « Серебряное копытце». Герои художественного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41B1FD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6E533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6CF411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CC7095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49F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4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7D0D4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22030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С.Т. Аксаков « Аленький цветочек» 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CC7F9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0069A0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21C391C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A954E9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F378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6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03FCD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8364E8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С.Т. Аксаков « Аленький цветочек». Герои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E94D3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2E06D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45F1C3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9F874F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AA3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1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29361C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EAD34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С.Т. Аксаков « Аленький цветочек». Деление текста на части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8841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130021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0D0FB2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F0504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9D7D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52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FF304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62740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С.Т. Аксаков « Аленький цветочек». Деление текста на части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6D592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2FE39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649F159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6709D2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BBC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B31C3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45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56F4E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 Тест №4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</w:t>
            </w:r>
            <w:r>
              <w:rPr>
                <w:rFonts w:ascii="Calibri" w:hAnsi="Calibri" w:eastAsia="Calibri" w:cs="Times New Roman"/>
              </w:rPr>
              <w:t xml:space="preserve">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Литературные сказки».  Проверка техники чтения.за 1 полугодие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93213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2ACF6C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162C3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3673D3E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86A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43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31351C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3304D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Сказки любимых писателей.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07B1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4FF751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EABCE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right w:val="single" w:color="000000" w:sz="4" w:space="0"/>
            </w:tcBorders>
          </w:tcPr>
          <w:p w14:paraId="2247C0A7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04A6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30368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A39D2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6CE50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3D1663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27.12</w:t>
            </w:r>
          </w:p>
        </w:tc>
        <w:tc>
          <w:tcPr>
            <w:tcW w:w="317" w:type="pct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618712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right w:val="single" w:color="000000" w:sz="4" w:space="0"/>
            </w:tcBorders>
          </w:tcPr>
          <w:p w14:paraId="7C3C6E72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64B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7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71F5F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Делу время – потехе час (9 ч )</w:t>
            </w:r>
          </w:p>
        </w:tc>
        <w:tc>
          <w:tcPr>
            <w:tcW w:w="268" w:type="pct"/>
          </w:tcPr>
          <w:p w14:paraId="3B69ACC7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68" w:type="pct"/>
          </w:tcPr>
          <w:p w14:paraId="63C244DB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57" w:type="pct"/>
          </w:tcPr>
          <w:p w14:paraId="028BC9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1F9E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01EB0D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48.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35C16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названием раздела, прогнозирование его содержания. Е. Л. Шварц « Сказка о потерянном времени»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7C2D37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14795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0C9C94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08EFC20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Читать вслух и про себя. Интерпретировать, анализировать и преобразовывать художественные, научно-популярные и учебные тексты с использованием литературоведческих понятий. </w:t>
            </w:r>
          </w:p>
          <w:p w14:paraId="4AF9B90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Увеличивать темп чтения вслух, исправляя ошибки при повторном чтении текста, воспринимать на слух художественное произведение. </w:t>
            </w:r>
          </w:p>
          <w:p w14:paraId="1A440F1E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>Выбирать книгу для самостоятельного чтения, ориентируясь на тематический и алфавитный каталоги и рекомендательный список литературы. Оценивать результаты своей читательской деятельности,  вносить коррективы.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>Выбирать книгу для самостоятельного чтения, ориентируясь на тематический и алфавитный каталоги и рекомендательный список литературы. Оценивать результаты своей читательской деятельности,  вносить коррективы</w:t>
            </w:r>
          </w:p>
        </w:tc>
      </w:tr>
      <w:tr w14:paraId="5B252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B53D7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49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6FA508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Е. Л. Шварц « Сказка о потерянном времени» Нравственный смысл произведения.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763C5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19EED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345A55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564D8155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A3EC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534F3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5A68E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Е. Л. Шварц « Сказка о потерянном времени». Инсценирование 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2773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24C67A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9130E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9CEA74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2E61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775A9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51.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D9F06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 Ю. Драгунский « Главные реки».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9C89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AA74B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3580C1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5E4FC089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0C82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6584EC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52.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60392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>Юмористические  рассказы В. Драгунского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48C77F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D289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753367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5FF01269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9939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54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24CBC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53.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67528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 В. Голявкин « Никакой горчицы я не ел». Герои произведения.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FCE7B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63BE69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013F0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22B8992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E63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82146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3B93A5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 В. Голявкин « Никакой горчицы я не ел». Инсценировании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BF664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1B3BE7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73D17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52746FA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05F0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1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3EC35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55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9C3AB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Обобщающий урок « Делу время – потехе час» 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A1CF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4B5217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6E52E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E54116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5B2DA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6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1097C8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56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B1084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 Тест №5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 «Делу время – потехе час»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624CE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3B0C7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31.01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ECB28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D43016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E0F2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96" w:hRule="atLeast"/>
        </w:trPr>
        <w:tc>
          <w:tcPr>
            <w:tcW w:w="4207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68299B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Страна детства (7 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)</w:t>
            </w:r>
          </w:p>
        </w:tc>
      </w:tr>
      <w:tr w14:paraId="6CA9D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6CE8C2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57</w:t>
            </w:r>
          </w:p>
          <w:p w14:paraId="583826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E50D9F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названием раздела, прогнозирование его содержания. Б.С. Житков « Как я ловил человечков».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7A280E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4A3ADF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0DA2F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1B2CCE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Работать с текстом </w:t>
            </w:r>
          </w:p>
          <w:p w14:paraId="18A519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 определять главную мысль, последовательность событий, устанавливать их взаимосвязь, соотносить иллюстрации с текстом, отбирать опорные слова для создания собственного текста). Ориентироваться в содержании раздела. </w:t>
            </w:r>
          </w:p>
          <w:p w14:paraId="5BFFCD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Читать вслух с постепенным переходом на чтение про себя, увеличивать темп чтения вслух, исправляя ошибки при повторном чтении,  </w:t>
            </w:r>
          </w:p>
          <w:p w14:paraId="0B4CAFB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A33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B4C10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549D6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Б.С. Житков « Как я ловил человечков». Герои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D2D86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2C2BC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D4705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1F1D4AED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DCE1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46C67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59.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29A33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К. Г. Паустовский « Корзина с еловыми шишками»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40A02D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4CCB77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2D3F8C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4090BD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24AD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6B0B0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EE87B8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К. Г. Паустовский « Корзина с еловыми шишками». Музыкальное сопровождение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2769B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414E2A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82D6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A173438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8F02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58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813264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61.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349F4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М.М. Зощенко « Ёлка» 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45A58C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3B9344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5C5AE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84A3D82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EF3B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3EB7D3A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0237B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И. Цветаева « Бежит тропинка с бугорка», « Наши царства»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72632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1A1F5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544A7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11EAF36C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3DD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E9D41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63.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AEA47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А. Есенин « Бабушкины сказки».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Тест №6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по разделу «Страна детства»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D9B40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61B46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51953B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173AA2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A5DA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68" w:hRule="atLeast"/>
        </w:trPr>
        <w:tc>
          <w:tcPr>
            <w:tcW w:w="4207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4FB201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Природа и мы (10ч)</w:t>
            </w:r>
          </w:p>
        </w:tc>
      </w:tr>
      <w:tr w14:paraId="436B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45D120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64.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41A09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названием раздела, прогнозирование его содержания. Д. Н. Мамин – Сибиряк « Приемыш»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DDB8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DFEF3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6666E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3FE3D1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Прогнозировать содержание раздела и произведения. Читать вслух с постепенным переходом на чтение про себя, увеличивать темп чтения вслух, исправляя ошибки при повторном чтении,  воспринимать на слух художественное и научно-популярное произведение. Пользоваться справочными источниками  для понимания и получения дополнительной информации. </w:t>
            </w:r>
          </w:p>
          <w:p w14:paraId="0CB091FF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594E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91C0E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781B1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Д. Н. Мамин – Сибиряк « Приемыш». Отношение человека к природе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58E4D1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25BAE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AAF92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7D3ECF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238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wAfter w:w="793" w:type="pct"/>
          <w:trHeight w:val="27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9AB19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CC30A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С.Есенин «Лебёдушка»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77173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1C9CD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340AAA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D5B8CD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B0B7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48F97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A66E6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М.М. Пришвин « Выскочка»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7A43F2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17C98D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573EEF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C553F3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134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045446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68.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6AA57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М.М. Пришвин « Выскочка». Характеристика героя на основании поступка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DC60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9D7DF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28.02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70FAE6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B68182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1E8B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6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627A0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69.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61737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И. Куприн « Барбос и Жулька»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252D3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34FDB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78A7EC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6D1892D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BC0A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6264F69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6CC530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И. Куприн « Барбос и Жулька». Поступок как характеристика героя произведения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FDFB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2736EF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687EF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A78E8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76A6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59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D6B20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F3944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В.П. Астафьев «Стрижонок Скрип». Герои рассказа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061AAB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587725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7A1C86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ABF69E1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65FF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81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7500F7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72.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EE32F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В.П. Астафьев «Стрижонок Скрип». Составление плана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2BF3D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2414EE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29C55B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824C190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4BA3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D2F85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73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20CBB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Обобщающий урок – конкурс  по разделу  « Природа и мы»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87620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42922F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0C99B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1261352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94D0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56888F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74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126DD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 Тест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  « Природа и мы»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8B16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0CD4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6404AC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right w:val="single" w:color="000000" w:sz="4" w:space="0"/>
            </w:tcBorders>
          </w:tcPr>
          <w:p w14:paraId="331A4DB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5B01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7" w:hRule="atLeast"/>
        </w:trPr>
        <w:tc>
          <w:tcPr>
            <w:tcW w:w="4207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712BB6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Родина (7ч)</w:t>
            </w:r>
          </w:p>
        </w:tc>
      </w:tr>
      <w:tr w14:paraId="41EE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2AB9CB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75.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AF1CE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названием раздела, прогнозирование его содержания.  Проверка техники чтения за 3 четверть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493F2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7BF1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5A6F6D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47112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Прогнозировать содержание раздела и произведения. Читать вслух с постепенным переходом на чтение про себя, увеличивать темп чтения вслух, исправляя ошибки при повторном чтении,  воспринимать на слух поэтическое  произведение. </w:t>
            </w:r>
          </w:p>
          <w:p w14:paraId="3F44B4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Выбирать книгу для самостоятельного чтения. </w:t>
            </w:r>
          </w:p>
          <w:p w14:paraId="35ED60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Пользоваться справочными источниками  для  получения дополнительной информации</w:t>
            </w:r>
          </w:p>
          <w:p w14:paraId="51CF63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D87D6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D6DF2D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B0B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81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10847D9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76.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05DEE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И.С. Никитин « Русь». Образ Родины в поэтическом тексте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6C142F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2CB46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0C10A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5069B5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DA91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0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3871CB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77.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27CA3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С.Д. Дрожжин « Родине».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Авторское отношение к изображаемому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38122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52C43A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21.03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4933FD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38420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1DA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303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00E06F4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83535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А.В. Жигулин « О, Родина! В неярком блеске…»</w:t>
            </w:r>
          </w:p>
        </w:tc>
        <w:tc>
          <w:tcPr>
            <w:tcW w:w="168" w:type="pct"/>
            <w:tcBorders>
              <w:left w:val="single" w:color="000000" w:sz="4" w:space="0"/>
              <w:right w:val="single" w:color="000000" w:sz="4" w:space="0"/>
            </w:tcBorders>
          </w:tcPr>
          <w:p w14:paraId="19F6E6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6A239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02.04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2FD3A8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ECB1562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FC90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right w:val="single" w:color="000000" w:sz="4" w:space="0"/>
            </w:tcBorders>
          </w:tcPr>
          <w:p w14:paraId="6FBABB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50FCEF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Поговорим о самом главном. « Кто с мечом к нам придет, от меча и погибнет!»</w:t>
            </w:r>
          </w:p>
        </w:tc>
        <w:tc>
          <w:tcPr>
            <w:tcW w:w="168" w:type="pct"/>
            <w:tcBorders>
              <w:left w:val="single" w:color="auto" w:sz="4" w:space="0"/>
              <w:right w:val="single" w:color="auto" w:sz="4" w:space="0"/>
            </w:tcBorders>
          </w:tcPr>
          <w:p w14:paraId="29802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6ED17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04.04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right w:val="single" w:color="auto" w:sz="4" w:space="0"/>
            </w:tcBorders>
          </w:tcPr>
          <w:p w14:paraId="1D1B2E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7983F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1BC9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86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6DB5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2AB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Проект « Они защищали Родину»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B129E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2AA2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FF9E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5490381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0CA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EA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197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Обобщающий урок «Родина»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Тест№ 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 «Родина» 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8EB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52D41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51A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3A958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B512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wAfter w:w="793" w:type="pct"/>
          <w:trHeight w:val="275" w:hRule="atLeast"/>
        </w:trPr>
        <w:tc>
          <w:tcPr>
            <w:tcW w:w="4207" w:type="pct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809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Страна Фантазия ( 8 ч)</w:t>
            </w:r>
          </w:p>
        </w:tc>
      </w:tr>
      <w:tr w14:paraId="24CE0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B7F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82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0FB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Знакомство с названием раздела, прогнозирование его содержания. Е. С. Велтистов « Приключение Электроника»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C6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5C86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6D1B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7009A6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Прогнозировать содержание раздела и произведения.  Определение особенностей фантастических рассказов, таланта читателя, читательского воображения в процессе чтения фантастических произведений, самостоятельное составление фантастических рассказов</w:t>
            </w:r>
          </w:p>
        </w:tc>
      </w:tr>
      <w:tr w14:paraId="5E8CF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1F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83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883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Е. С. Велтистов « Приключение Электроника». Герои фантастического жанра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4BA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36017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DEA8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D968019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DCC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018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84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9AF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Е. С. Велтистов « Приключение Электроника». Герои фантастического жанра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54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D9B3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64C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6ABF47F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D31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DD4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85.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8EC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К. Булычев « Путешествие Алисы».  Особенности фантастического жанра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043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0FEB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B4BF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5E5970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B33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79B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86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115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К. Булычев « Путешествие Алисы». Сравнение героев  рассказов фантастического жанра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7E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929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8FE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39D9C71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0C6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6A3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87.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79D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Путешествие по стране Фантазии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5C2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05F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4C8C3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D6425EC">
            <w:pPr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79C9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3D7B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88.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15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Оценка достижений</w:t>
            </w:r>
          </w:p>
          <w:p w14:paraId="56366D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Тест №11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 «Страна Фантазия»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A9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1B0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801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7EDBC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4072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203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89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1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«В путь, друзья!»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книги о путешествиях и путешественниках,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настоящих и вымышленных)</w:t>
            </w:r>
          </w:p>
          <w:p w14:paraId="5B7D6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727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B699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91CE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45E7E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534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4207" w:type="pct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7BA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Зарубежная литература (10 ч)</w:t>
            </w:r>
          </w:p>
        </w:tc>
      </w:tr>
      <w:tr w14:paraId="58775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853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90.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FC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с названием раздела, прогнозирование его содержания.  Дж. Свифт « Путешествие Гулливера». Особое развитие сюжета в зарубежной литературе.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8D1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E606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30.04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7F5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restart"/>
            <w:tcBorders>
              <w:left w:val="single" w:color="auto" w:sz="4" w:space="0"/>
              <w:right w:val="single" w:color="000000" w:sz="4" w:space="0"/>
            </w:tcBorders>
          </w:tcPr>
          <w:p w14:paraId="63E4E6E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Знание зарубежной литературы, определение ее особенностей, составление пересказов самых интересных эпизодов из произведений от лица главных героев, самостоятельное составление рассказов о герое с использование авторского текста.</w:t>
            </w:r>
          </w:p>
          <w:p w14:paraId="2FD2891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>Выбирать книгу для самостоятельного чтения, ориентируясь на тематический и алфавитный каталоги и рекомендательный список литературы. Оценивать результаты своей читательской деятельности,  вносить коррективы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</w:tr>
      <w:tr w14:paraId="7A6B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ED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D6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Дж. Свифт « Путешествие Гулливера».  Герои приключенческой литературы.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A26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E6EFA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02.05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96B9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3566C4C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0D4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A14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92.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877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Дж. Свифт « Путешествие Гулливера».  Герои приключенческой литературы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762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B263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A522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F424DD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D292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80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75D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93.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83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 Х. Андерсен « Русалочка». Авторская сказка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F1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855B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77A7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297A5F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BEE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ABC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94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7D2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Х. Андерсен « Русалочка». Деление произведения на части. 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18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86CF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8A83F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247F938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DE6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278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7BA4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95.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97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 Х. Андерсен « Русалочка». Характеристика героев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DA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5613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3F04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51AE2F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15E1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E18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96.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EA1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Х. Андерсен « Русалочка». Деление произведения на части. 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637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5EB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59BA4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74C3F81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B050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E6F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D1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 Х. Андерсен « Русалочка». Характеристика героев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60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C5112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553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6055ECA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3C9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40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11D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Твен « Приключения Тома Сойера»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E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DD46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C2D1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07C65E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FEE5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F3E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99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234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М. Твен « Приключения Тома Сойера». Сравнение героев, их поступки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A8B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CF15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3974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C4DD31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0D9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2F3F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149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 xml:space="preserve">Комплексная работа за курс 4 класса.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Проверка техники чтения.за 2 полугодие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7B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1DA6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5BD1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C54F5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519E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18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F251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101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C5E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Обобщающий урок «Зарубежная литература»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89D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AC1F5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9E574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38633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50CB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3" w:type="pct"/>
          <w:trHeight w:val="427" w:hRule="atLeast"/>
        </w:trPr>
        <w:tc>
          <w:tcPr>
            <w:tcW w:w="14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A016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102</w:t>
            </w:r>
          </w:p>
        </w:tc>
        <w:tc>
          <w:tcPr>
            <w:tcW w:w="178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41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Урок-игра «Литературные тайны»</w:t>
            </w:r>
          </w:p>
        </w:tc>
        <w:tc>
          <w:tcPr>
            <w:tcW w:w="1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EBB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C8E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23.05</w:t>
            </w:r>
          </w:p>
        </w:tc>
        <w:tc>
          <w:tcPr>
            <w:tcW w:w="309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0912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25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87274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3A502435">
      <w:pPr>
        <w:spacing w:after="0"/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35"/>
    <w:p w14:paraId="48022A9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80AE0"/>
    <w:multiLevelType w:val="multilevel"/>
    <w:tmpl w:val="00380AE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3EE7567"/>
    <w:multiLevelType w:val="multilevel"/>
    <w:tmpl w:val="03EE756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F1D067A"/>
    <w:multiLevelType w:val="multilevel"/>
    <w:tmpl w:val="0F1D067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09E3C2D"/>
    <w:multiLevelType w:val="multilevel"/>
    <w:tmpl w:val="109E3C2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57A20B5"/>
    <w:multiLevelType w:val="multilevel"/>
    <w:tmpl w:val="157A20B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CAE72D8"/>
    <w:multiLevelType w:val="multilevel"/>
    <w:tmpl w:val="1CAE72D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5F30732"/>
    <w:multiLevelType w:val="multilevel"/>
    <w:tmpl w:val="25F3073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0A324C1"/>
    <w:multiLevelType w:val="multilevel"/>
    <w:tmpl w:val="30A324C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49441A3"/>
    <w:multiLevelType w:val="multilevel"/>
    <w:tmpl w:val="349441A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8F05136"/>
    <w:multiLevelType w:val="multilevel"/>
    <w:tmpl w:val="48F0513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D865178"/>
    <w:multiLevelType w:val="multilevel"/>
    <w:tmpl w:val="4D86517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0A45A49"/>
    <w:multiLevelType w:val="multilevel"/>
    <w:tmpl w:val="50A45A4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0EE73D8"/>
    <w:multiLevelType w:val="multilevel"/>
    <w:tmpl w:val="50EE73D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A5F28C1"/>
    <w:multiLevelType w:val="multilevel"/>
    <w:tmpl w:val="5A5F28C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B7D0D23"/>
    <w:multiLevelType w:val="multilevel"/>
    <w:tmpl w:val="5B7D0D2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B3927E2"/>
    <w:multiLevelType w:val="multilevel"/>
    <w:tmpl w:val="6B3927E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47E6058"/>
    <w:multiLevelType w:val="multilevel"/>
    <w:tmpl w:val="747E605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693291B"/>
    <w:multiLevelType w:val="multilevel"/>
    <w:tmpl w:val="769329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C161DDA"/>
    <w:multiLevelType w:val="multilevel"/>
    <w:tmpl w:val="7C161DD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8"/>
  </w:num>
  <w:num w:numId="5">
    <w:abstractNumId w:val="17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5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11"/>
  </w:num>
  <w:num w:numId="16">
    <w:abstractNumId w:val="12"/>
  </w:num>
  <w:num w:numId="17">
    <w:abstractNumId w:val="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77"/>
    <w:rsid w:val="00024C72"/>
    <w:rsid w:val="0003765D"/>
    <w:rsid w:val="0004677F"/>
    <w:rsid w:val="00071FB9"/>
    <w:rsid w:val="00133CB4"/>
    <w:rsid w:val="00163422"/>
    <w:rsid w:val="001A6D60"/>
    <w:rsid w:val="003042C5"/>
    <w:rsid w:val="00362281"/>
    <w:rsid w:val="0036252B"/>
    <w:rsid w:val="00455F33"/>
    <w:rsid w:val="005E1D0C"/>
    <w:rsid w:val="0061324F"/>
    <w:rsid w:val="006E6DBD"/>
    <w:rsid w:val="009725EC"/>
    <w:rsid w:val="009738E0"/>
    <w:rsid w:val="009D7617"/>
    <w:rsid w:val="00A43B73"/>
    <w:rsid w:val="00A854CD"/>
    <w:rsid w:val="00AA4477"/>
    <w:rsid w:val="00AE74EC"/>
    <w:rsid w:val="00B67748"/>
    <w:rsid w:val="00BB4163"/>
    <w:rsid w:val="00BF5AB3"/>
    <w:rsid w:val="00CA5099"/>
    <w:rsid w:val="00E51A00"/>
    <w:rsid w:val="00EF52A6"/>
    <w:rsid w:val="00F831A7"/>
    <w:rsid w:val="00FD2ECB"/>
    <w:rsid w:val="00FF6080"/>
    <w:rsid w:val="4B2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25</Pages>
  <Words>6742</Words>
  <Characters>38430</Characters>
  <Lines>320</Lines>
  <Paragraphs>90</Paragraphs>
  <TotalTime>19</TotalTime>
  <ScaleCrop>false</ScaleCrop>
  <LinksUpToDate>false</LinksUpToDate>
  <CharactersWithSpaces>45082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2024-09-09T15:16:00Z</dcterms:created>
  <dc:creator>hp</dc:creator>
  <cp:lastModifiedBy>ОММ</cp:lastModifiedBy>
  <dcterms:modified xsi:type="dcterms:W3CDTF">2024-12-07T02:32:02Z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C3C96FB52DA848BDB651B1134E9D7A69_12</vt:lpwstr>
  </property>
</Properties>
</file>