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F7339">
      <w:pPr>
        <w:spacing w:before="0" w:beforeAutospacing="0" w:after="0" w:afterAutospacing="0"/>
        <w:jc w:val="center"/>
        <w:rPr>
          <w:b/>
          <w:color w:val="252525"/>
          <w:sz w:val="24"/>
          <w:szCs w:val="24"/>
          <w:shd w:val="clear" w:color="auto" w:fill="FFFFFF"/>
          <w:lang w:val="ru-RU" w:eastAsia="ru-RU"/>
        </w:rPr>
      </w:pPr>
      <w:bookmarkStart w:id="0" w:name="_GoBack"/>
      <w:r>
        <w:drawing>
          <wp:inline distT="0" distB="0" distL="114300" distR="114300">
            <wp:extent cx="6430645" cy="9536430"/>
            <wp:effectExtent l="0" t="0" r="635" b="381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430645" cy="9536430"/>
                    </a:xfrm>
                    <a:prstGeom prst="rect">
                      <a:avLst/>
                    </a:prstGeom>
                    <a:noFill/>
                    <a:ln>
                      <a:noFill/>
                    </a:ln>
                  </pic:spPr>
                </pic:pic>
              </a:graphicData>
            </a:graphic>
          </wp:inline>
        </w:drawing>
      </w:r>
      <w:bookmarkEnd w:id="0"/>
    </w:p>
    <w:p w14:paraId="61345815">
      <w:pPr>
        <w:spacing w:before="0" w:beforeAutospacing="0" w:after="0" w:afterAutospacing="0"/>
        <w:jc w:val="center"/>
        <w:rPr>
          <w:b/>
          <w:color w:val="252525"/>
          <w:sz w:val="24"/>
          <w:szCs w:val="24"/>
          <w:shd w:val="clear" w:color="auto" w:fill="FFFFFF"/>
          <w:lang w:val="ru-RU" w:eastAsia="ru-RU"/>
        </w:rPr>
      </w:pPr>
    </w:p>
    <w:p w14:paraId="30C2849D">
      <w:pPr>
        <w:spacing w:before="0" w:beforeAutospacing="0" w:after="0" w:afterAutospacing="0"/>
        <w:jc w:val="center"/>
        <w:rPr>
          <w:b/>
          <w:color w:val="252525"/>
          <w:sz w:val="24"/>
          <w:szCs w:val="24"/>
          <w:shd w:val="clear" w:color="auto" w:fill="FFFFFF"/>
          <w:lang w:val="ru-RU" w:eastAsia="ru-RU"/>
        </w:rPr>
      </w:pPr>
    </w:p>
    <w:p w14:paraId="51E9A9F4">
      <w:pPr>
        <w:spacing w:before="0" w:beforeAutospacing="0" w:after="0" w:afterAutospacing="0"/>
        <w:jc w:val="center"/>
        <w:rPr>
          <w:b/>
          <w:color w:val="252525"/>
          <w:sz w:val="24"/>
          <w:szCs w:val="24"/>
          <w:shd w:val="clear" w:color="auto" w:fill="FFFFFF"/>
          <w:lang w:val="ru-RU" w:eastAsia="ru-RU"/>
        </w:rPr>
      </w:pPr>
    </w:p>
    <w:p w14:paraId="246B1882">
      <w:pPr>
        <w:spacing w:before="0" w:beforeAutospacing="0" w:after="0" w:afterAutospacing="0"/>
        <w:jc w:val="center"/>
        <w:rPr>
          <w:b/>
          <w:color w:val="252525"/>
          <w:sz w:val="24"/>
          <w:szCs w:val="24"/>
          <w:shd w:val="clear" w:color="auto" w:fill="FFFFFF"/>
          <w:lang w:val="ru-RU" w:eastAsia="ru-RU"/>
        </w:rPr>
      </w:pPr>
      <w:r>
        <w:rPr>
          <w:b/>
          <w:color w:val="252525"/>
          <w:sz w:val="24"/>
          <w:szCs w:val="24"/>
          <w:shd w:val="clear" w:color="auto" w:fill="FFFFFF"/>
          <w:lang w:val="ru-RU" w:eastAsia="ru-RU"/>
        </w:rPr>
        <w:t>ПОЯСНИТЕЛЬНАЯ ЗАПИСКА</w:t>
      </w:r>
    </w:p>
    <w:p w14:paraId="22CD1997">
      <w:pPr>
        <w:spacing w:before="0" w:beforeAutospacing="0" w:after="0" w:afterAutospacing="0"/>
        <w:ind w:left="142"/>
        <w:jc w:val="both"/>
        <w:rPr>
          <w:b/>
          <w:sz w:val="24"/>
          <w:szCs w:val="24"/>
          <w:lang w:val="ru-RU" w:eastAsia="ru-RU"/>
        </w:rPr>
      </w:pPr>
    </w:p>
    <w:p w14:paraId="11888C96">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15840ABD">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5B5E056D">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Программа направлена на:</w:t>
      </w:r>
    </w:p>
    <w:p w14:paraId="136078F5">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российской гражданской идентичности обучающихся;</w:t>
      </w:r>
    </w:p>
    <w:p w14:paraId="39104E2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интереса к познанию;</w:t>
      </w:r>
    </w:p>
    <w:p w14:paraId="0A448C55">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осознанного отношения к своим правам и свободам и уважительного отношения к правам и свободам других;</w:t>
      </w:r>
    </w:p>
    <w:p w14:paraId="2F86BDAB">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выстраивание собственного поведения с позиции нравственных и правовых норм;</w:t>
      </w:r>
    </w:p>
    <w:p w14:paraId="3E8598D9">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создание мотивации для участия в социально-значимой деятельности;</w:t>
      </w:r>
    </w:p>
    <w:p w14:paraId="46F4CB3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развитие у школьников общекультурной компетентности;</w:t>
      </w:r>
    </w:p>
    <w:p w14:paraId="6D623A11">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развитие умения принимать осознанные решения и делать выбор;</w:t>
      </w:r>
    </w:p>
    <w:p w14:paraId="360C751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осознание своего места в обществе;</w:t>
      </w:r>
    </w:p>
    <w:p w14:paraId="1D92438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познание себя, своих мотивов, устремлений, склонностей;</w:t>
      </w:r>
    </w:p>
    <w:p w14:paraId="6A4523F1">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готовности к личностному самоопределению.</w:t>
      </w:r>
    </w:p>
    <w:p w14:paraId="7DC8F3EF">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14:paraId="57313566">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Федеральный закон "Об образовании в Российской Федерации" от 29.12.2012 № 273-ФЗ</w:t>
      </w:r>
    </w:p>
    <w:p w14:paraId="68AC6D3F">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3EE3CCBB">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14:paraId="3248F035">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14:paraId="400F740C">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14:paraId="1C49AABF">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5BFF62B2">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Pr>
          <w:color w:val="000000"/>
          <w:sz w:val="24"/>
          <w:szCs w:val="24"/>
          <w:vertAlign w:val="subscript"/>
          <w:lang w:val="ru-RU" w:eastAsia="ru-RU"/>
        </w:rPr>
        <w:t> </w:t>
      </w:r>
      <w:r>
        <w:rPr>
          <w:color w:val="000000"/>
          <w:sz w:val="24"/>
          <w:szCs w:val="24"/>
          <w:lang w:val="ru-RU" w:eastAsia="ru-RU"/>
        </w:rPr>
        <w:t>24480)</w:t>
      </w:r>
    </w:p>
    <w:p w14:paraId="6D5C0FC4">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4E7FEED6">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14:paraId="665F59BE">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14:paraId="66A0A45A">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14:paraId="162BA0BD">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14:paraId="4A48E04E">
      <w:pPr>
        <w:shd w:val="clear" w:color="auto" w:fill="FFFFFF"/>
        <w:spacing w:before="0" w:beforeAutospacing="0" w:after="136" w:afterAutospacing="0"/>
        <w:ind w:firstLine="360"/>
        <w:jc w:val="both"/>
        <w:rPr>
          <w:color w:val="000000"/>
          <w:sz w:val="24"/>
          <w:szCs w:val="24"/>
          <w:lang w:val="ru-RU" w:eastAsia="ru-RU"/>
        </w:rPr>
      </w:pPr>
      <w:r>
        <w:rPr>
          <w:b/>
          <w:bCs/>
          <w:color w:val="000000"/>
          <w:sz w:val="24"/>
          <w:szCs w:val="24"/>
          <w:lang w:val="ru-RU" w:eastAsia="ru-RU"/>
        </w:rPr>
        <w:t>Варианты реализации программы и формы проведения занятий</w:t>
      </w:r>
      <w:r>
        <w:rPr>
          <w:color w:val="000000"/>
          <w:sz w:val="24"/>
          <w:szCs w:val="24"/>
          <w:lang w:val="ru-RU" w:eastAsia="ru-RU"/>
        </w:rPr>
        <w:t> </w:t>
      </w:r>
    </w:p>
    <w:p w14:paraId="46D7982F">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Программа реализуется в работе с обучающимися 1–2, 3–4 классов. В 2023–2024 учебном году запланировано проведение 34 внеурочных занятий. Занятия проводятся 1 раз в неделю по понедельникам, первым уроком.</w:t>
      </w:r>
    </w:p>
    <w:p w14:paraId="178A7FDF">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22BE642">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14:paraId="4BEAB95D">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19C6484">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Взаимосвязь с программой воспитания</w:t>
      </w:r>
    </w:p>
    <w:p w14:paraId="2EDDAB39">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73DC5F1F">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в выделении в цели программы ценностных приоритетов;</w:t>
      </w:r>
    </w:p>
    <w:p w14:paraId="51AC32D3">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14:paraId="4873766C">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14:paraId="2A353E7A">
      <w:pPr>
        <w:spacing w:before="0" w:beforeAutospacing="0" w:after="0" w:afterAutospacing="0"/>
        <w:ind w:firstLine="708"/>
        <w:jc w:val="both"/>
        <w:rPr>
          <w:sz w:val="24"/>
          <w:szCs w:val="24"/>
          <w:lang w:val="ru-RU" w:eastAsia="ru-RU"/>
        </w:rPr>
      </w:pPr>
      <w:r>
        <w:rPr>
          <w:color w:val="252525"/>
          <w:sz w:val="24"/>
          <w:szCs w:val="24"/>
          <w:shd w:val="clear" w:color="auto" w:fill="FFFFFF"/>
          <w:lang w:val="ru-RU" w:eastAsia="ru-RU"/>
        </w:rPr>
        <w:t>Ценностное наполнение внеурочных занятий</w:t>
      </w:r>
    </w:p>
    <w:p w14:paraId="59C9BBF9">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В основе определения тематики внеурочных занятий лежат два принципа:</w:t>
      </w:r>
    </w:p>
    <w:p w14:paraId="5C3EB41A">
      <w:pPr>
        <w:numPr>
          <w:ilvl w:val="0"/>
          <w:numId w:val="2"/>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соответствие датам календаря;</w:t>
      </w:r>
    </w:p>
    <w:p w14:paraId="536AEE24">
      <w:pPr>
        <w:numPr>
          <w:ilvl w:val="0"/>
          <w:numId w:val="2"/>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значимость для обучающегося события (даты), которое отмечается в календаре в текущем году.</w:t>
      </w:r>
    </w:p>
    <w:p w14:paraId="4C1B12FC">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Даты календаря можно объединить в две группы:</w:t>
      </w:r>
    </w:p>
    <w:p w14:paraId="7F1ECA84">
      <w:pPr>
        <w:numPr>
          <w:ilvl w:val="0"/>
          <w:numId w:val="3"/>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14:paraId="64018D25">
      <w:pPr>
        <w:numPr>
          <w:ilvl w:val="0"/>
          <w:numId w:val="3"/>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14:paraId="21066B87">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14:paraId="3E8FEE20">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i/>
          <w:iCs/>
          <w:color w:val="000000"/>
          <w:sz w:val="24"/>
          <w:szCs w:val="24"/>
          <w:lang w:val="ru-RU" w:eastAsia="ru-RU"/>
        </w:rPr>
        <w:t>нравственные ценности</w:t>
      </w:r>
      <w:r>
        <w:rPr>
          <w:color w:val="000000"/>
          <w:sz w:val="24"/>
          <w:szCs w:val="24"/>
          <w:lang w:val="ru-RU" w:eastAsia="ru-RU"/>
        </w:rPr>
        <w:t>, которые являются предметом обсуждения. Основные ценности характеризуются следующим образом.</w:t>
      </w:r>
    </w:p>
    <w:p w14:paraId="744E429C">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1. Историческая память</w:t>
      </w:r>
    </w:p>
    <w:p w14:paraId="42B01464">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 обязательная часть культуры народа и каждого гражданина;</w:t>
      </w:r>
    </w:p>
    <w:p w14:paraId="65B0B339">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14:paraId="5BE578E3">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14:paraId="64C25414">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14:paraId="7EDA33C7">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2. Преемственность поколений</w:t>
      </w:r>
    </w:p>
    <w:p w14:paraId="50B37FA7">
      <w:pPr>
        <w:numPr>
          <w:ilvl w:val="0"/>
          <w:numId w:val="5"/>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каждое следующее поколение учится у предыдущего: осваивает, воссоздаёт, продолжает его достижения, традиции;</w:t>
      </w:r>
    </w:p>
    <w:p w14:paraId="0FDFC6CD">
      <w:pPr>
        <w:numPr>
          <w:ilvl w:val="0"/>
          <w:numId w:val="5"/>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14:paraId="3FF23E34">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14:paraId="7DB89A7C">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3. Патриотизм — любовь к Родине</w:t>
      </w:r>
    </w:p>
    <w:p w14:paraId="36DD2CB0">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патриотизм (любовь к Родине) – самое главное качества гражданина;</w:t>
      </w:r>
    </w:p>
    <w:p w14:paraId="294175B9">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любовь к своему Отечеству начинается с малого — с привязанности к родному дому, малой родине;</w:t>
      </w:r>
    </w:p>
    <w:p w14:paraId="1A1711A3">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0E537E9F">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143687C9">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4. Доброта, добрые дела</w:t>
      </w:r>
    </w:p>
    <w:p w14:paraId="5194363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доброта — это способность (желание и умение) быть милосердным, поддержать, помочь без ожидания благодарности;</w:t>
      </w:r>
    </w:p>
    <w:p w14:paraId="32C5767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35815B90">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Например, тема «Мы вместе». Разговор о добрых делах граждан России в прошлые времена и в настоящее время, тема волонтерства.</w:t>
      </w:r>
    </w:p>
    <w:p w14:paraId="14B98E82">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5. Семья и семейные ценности</w:t>
      </w:r>
    </w:p>
    <w:p w14:paraId="0BCC22CC">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6D6A8694">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14:paraId="713CC3B3">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обучающийся должен ответственно относиться к своей семье, участвовать во всех ее делах, помогать родителям;</w:t>
      </w:r>
    </w:p>
    <w:p w14:paraId="68631FC5">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семейные ценности всегда были значимы для народов России; семейные ценности представлены в традиционных религиях России.</w:t>
      </w:r>
    </w:p>
    <w:p w14:paraId="61A7F33F">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14:paraId="04EC5B08">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6. Культура России</w:t>
      </w:r>
    </w:p>
    <w:p w14:paraId="065C69A4">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культура общества — это достижения человеческого общества, созданные на протяжении его истории;</w:t>
      </w:r>
    </w:p>
    <w:p w14:paraId="1FB038F4">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российская культура богата и разнообразна, она известна и уважаема во всем мире;</w:t>
      </w:r>
    </w:p>
    <w:p w14:paraId="2BB1A49B">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14:paraId="27A31699">
      <w:pPr>
        <w:shd w:val="clear" w:color="auto" w:fill="FFFFFF"/>
        <w:spacing w:before="0" w:beforeAutospacing="0" w:after="0" w:afterAutospacing="0"/>
        <w:ind w:firstLine="360"/>
        <w:jc w:val="both"/>
        <w:rPr>
          <w:color w:val="000000"/>
          <w:sz w:val="24"/>
          <w:szCs w:val="24"/>
          <w:lang w:val="ru-RU" w:eastAsia="ru-RU"/>
        </w:rPr>
      </w:pPr>
      <w:r>
        <w:rPr>
          <w:color w:val="000000"/>
          <w:sz w:val="24"/>
          <w:szCs w:val="24"/>
          <w:lang w:val="ru-RU"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14:paraId="0243A1F1">
      <w:pPr>
        <w:spacing w:before="0" w:beforeAutospacing="0" w:after="0" w:afterAutospacing="0"/>
        <w:ind w:firstLine="360"/>
        <w:jc w:val="both"/>
        <w:rPr>
          <w:sz w:val="24"/>
          <w:szCs w:val="24"/>
          <w:lang w:val="ru-RU" w:eastAsia="ru-RU"/>
        </w:rPr>
      </w:pPr>
      <w:r>
        <w:rPr>
          <w:color w:val="252525"/>
          <w:sz w:val="24"/>
          <w:szCs w:val="24"/>
          <w:shd w:val="clear" w:color="auto" w:fill="FFFFFF"/>
          <w:lang w:val="ru-RU" w:eastAsia="ru-RU"/>
        </w:rPr>
        <w:t>7. Наука на службе Родины</w:t>
      </w:r>
    </w:p>
    <w:p w14:paraId="58252627">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наука обеспечивает прогресс общества и улучшает жизнь человека;</w:t>
      </w:r>
    </w:p>
    <w:p w14:paraId="7EB17468">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науке работают талантливые, творческие люди, бесконечно любящие свою деятельность;</w:t>
      </w:r>
    </w:p>
    <w:p w14:paraId="46956B5F">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России совершено много научных открытий, без которых невозможно представить современный мир.</w:t>
      </w:r>
    </w:p>
    <w:p w14:paraId="2A0885BD">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3CA5402B">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Pr>
          <w:i/>
          <w:iCs/>
          <w:color w:val="000000"/>
          <w:sz w:val="24"/>
          <w:szCs w:val="24"/>
          <w:lang w:val="ru-RU" w:eastAsia="ru-RU"/>
        </w:rPr>
        <w:t>неучебных </w:t>
      </w:r>
      <w:r>
        <w:rPr>
          <w:color w:val="000000"/>
          <w:sz w:val="24"/>
          <w:szCs w:val="24"/>
          <w:lang w:val="ru-RU"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6ADA87E4">
      <w:pPr>
        <w:shd w:val="clear" w:color="auto" w:fill="FFFFFF"/>
        <w:spacing w:before="0" w:beforeAutospacing="0" w:after="136" w:afterAutospacing="0"/>
        <w:ind w:firstLine="360"/>
        <w:jc w:val="both"/>
        <w:rPr>
          <w:color w:val="000000"/>
          <w:sz w:val="24"/>
          <w:szCs w:val="24"/>
          <w:lang w:val="ru-RU" w:eastAsia="ru-RU"/>
        </w:rPr>
      </w:pPr>
      <w:r>
        <w:rPr>
          <w:color w:val="000000"/>
          <w:sz w:val="24"/>
          <w:szCs w:val="24"/>
          <w:lang w:val="ru-RU"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3BAFA30B">
      <w:pPr>
        <w:spacing w:before="0" w:beforeAutospacing="0" w:after="0" w:afterAutospacing="0"/>
        <w:ind w:firstLine="708"/>
        <w:jc w:val="both"/>
        <w:rPr>
          <w:sz w:val="24"/>
          <w:szCs w:val="24"/>
          <w:lang w:val="ru-RU" w:eastAsia="ru-RU"/>
        </w:rPr>
      </w:pPr>
      <w:r>
        <w:rPr>
          <w:color w:val="252525"/>
          <w:sz w:val="24"/>
          <w:szCs w:val="24"/>
          <w:shd w:val="clear" w:color="auto" w:fill="FFFFFF"/>
          <w:lang w:val="ru-RU" w:eastAsia="ru-RU"/>
        </w:rPr>
        <w:t>Особенности реализации программы</w:t>
      </w:r>
    </w:p>
    <w:p w14:paraId="74B75CF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737BA94E">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Задача педагога, транслируя собственные убеждения и жизненный опыт, дать возможность школьнику анализировать, сравнивать и выбирать.</w:t>
      </w:r>
    </w:p>
    <w:p w14:paraId="52F1FFAF">
      <w:pPr>
        <w:spacing w:before="0" w:beforeAutospacing="0" w:after="0" w:afterAutospacing="0"/>
        <w:jc w:val="both"/>
        <w:rPr>
          <w:color w:val="000000"/>
          <w:sz w:val="24"/>
          <w:szCs w:val="24"/>
          <w:lang w:val="ru-RU" w:eastAsia="ru-RU"/>
        </w:rPr>
      </w:pPr>
    </w:p>
    <w:p w14:paraId="010EAE31">
      <w:pPr>
        <w:spacing w:before="0" w:beforeAutospacing="0" w:after="0" w:afterAutospacing="0"/>
        <w:ind w:firstLine="708"/>
        <w:jc w:val="both"/>
        <w:rPr>
          <w:sz w:val="24"/>
          <w:szCs w:val="24"/>
          <w:lang w:val="ru-RU" w:eastAsia="ru-RU"/>
        </w:rPr>
      </w:pPr>
      <w:r>
        <w:rPr>
          <w:b/>
          <w:color w:val="252525"/>
          <w:sz w:val="24"/>
          <w:szCs w:val="24"/>
          <w:shd w:val="clear" w:color="auto" w:fill="FFFFFF"/>
          <w:lang w:val="ru-RU" w:eastAsia="ru-RU"/>
        </w:rPr>
        <w:t>Содержание программы</w:t>
      </w:r>
      <w:r>
        <w:rPr>
          <w:color w:val="252525"/>
          <w:sz w:val="24"/>
          <w:szCs w:val="24"/>
          <w:shd w:val="clear" w:color="auto" w:fill="FFFFFF"/>
          <w:lang w:val="ru-RU" w:eastAsia="ru-RU"/>
        </w:rPr>
        <w:t xml:space="preserve"> </w:t>
      </w:r>
    </w:p>
    <w:p w14:paraId="5E1F1A19">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С чего начинается Родина?</w:t>
      </w:r>
      <w:r>
        <w:rPr>
          <w:color w:val="000000"/>
          <w:sz w:val="24"/>
          <w:szCs w:val="24"/>
          <w:lang w:val="ru-RU"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14:paraId="2B932204">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(«Там, где Россия», «Что такое Родина? (региональный и местный компонент)», «День народного единства», «Урок памяти»).</w:t>
      </w:r>
    </w:p>
    <w:p w14:paraId="60DAED27">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Любовь к Родине, патриотизм</w:t>
      </w:r>
      <w:r>
        <w:rPr>
          <w:color w:val="000000"/>
          <w:sz w:val="24"/>
          <w:szCs w:val="24"/>
          <w:lang w:val="ru-RU"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14:paraId="22F45CC1">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Конституция Российской Федерации</w:t>
      </w:r>
      <w:r>
        <w:rPr>
          <w:color w:val="000000"/>
          <w:sz w:val="24"/>
          <w:szCs w:val="24"/>
          <w:lang w:val="ru-RU"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14:paraId="41E13AA3">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Любовь к родной природе, ее охрана и защита – проявление патриотических чувств.</w:t>
      </w:r>
      <w:r>
        <w:rPr>
          <w:color w:val="000000"/>
          <w:sz w:val="24"/>
          <w:szCs w:val="24"/>
          <w:lang w:val="ru-RU"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14:paraId="299EF71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14:paraId="3BDD948A">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Нравственные ценности российского общества</w:t>
      </w:r>
      <w:r>
        <w:rPr>
          <w:color w:val="000000"/>
          <w:sz w:val="24"/>
          <w:szCs w:val="24"/>
          <w:lang w:val="ru-RU"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14:paraId="1C15D6FE">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Герои нашего времени.</w:t>
      </w:r>
      <w:r>
        <w:rPr>
          <w:color w:val="000000"/>
          <w:sz w:val="24"/>
          <w:szCs w:val="24"/>
          <w:lang w:val="ru-RU"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14:paraId="52AC9F46">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Гуманизм, доброта, волонтёрская деятельность</w:t>
      </w:r>
      <w:r>
        <w:rPr>
          <w:color w:val="000000"/>
          <w:sz w:val="24"/>
          <w:szCs w:val="24"/>
          <w:lang w:val="ru-RU"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14:paraId="2AB2191F">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14:paraId="12027AFB">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14:paraId="55D544DD">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Детские общественные организации в России и их деятельность</w:t>
      </w:r>
      <w:r>
        <w:rPr>
          <w:color w:val="000000"/>
          <w:sz w:val="24"/>
          <w:szCs w:val="24"/>
          <w:lang w:val="ru-RU"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1A82415E">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Учебный коллектив</w:t>
      </w:r>
      <w:r>
        <w:rPr>
          <w:color w:val="000000"/>
          <w:sz w:val="24"/>
          <w:szCs w:val="24"/>
          <w:lang w:val="ru-RU" w:eastAsia="ru-RU"/>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14:paraId="062F03F6">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Государственные праздники Российской Федерации</w:t>
      </w:r>
      <w:r>
        <w:rPr>
          <w:color w:val="000000"/>
          <w:sz w:val="24"/>
          <w:szCs w:val="24"/>
          <w:lang w:val="ru-RU" w:eastAsia="ru-RU"/>
        </w:rPr>
        <w:t>:</w:t>
      </w:r>
    </w:p>
    <w:p w14:paraId="431B0E35">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14:paraId="636AF578">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14:paraId="1B7EBA85">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Менделеева. День российской науки»).</w:t>
      </w:r>
    </w:p>
    <w:p w14:paraId="450BF1F1">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14:paraId="2A2AF9D6">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Ушакова»).</w:t>
      </w:r>
    </w:p>
    <w:p w14:paraId="73004ED5">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14:paraId="53390208">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14:paraId="0ADAA6BE">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45D6A564">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14:paraId="0ED7A3EE">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14:paraId="57659871">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14:paraId="3526AB30">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655424D1">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14:paraId="65F80D46">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Различные праздники, посвященные истории и культуре России:</w:t>
      </w:r>
    </w:p>
    <w:p w14:paraId="0650CCD2">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14:paraId="0BFB29A0">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14:paraId="34382C14">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14:paraId="5984C7A4">
      <w:pPr>
        <w:spacing w:before="0" w:beforeAutospacing="0" w:after="0" w:afterAutospacing="0"/>
        <w:ind w:firstLine="708"/>
        <w:jc w:val="both"/>
        <w:rPr>
          <w:sz w:val="24"/>
          <w:szCs w:val="24"/>
          <w:lang w:val="ru-RU" w:eastAsia="ru-RU"/>
        </w:rPr>
      </w:pPr>
      <w:r>
        <w:rPr>
          <w:b/>
          <w:color w:val="252525"/>
          <w:sz w:val="24"/>
          <w:szCs w:val="24"/>
          <w:shd w:val="clear" w:color="auto" w:fill="FFFFFF"/>
          <w:lang w:val="ru-RU" w:eastAsia="ru-RU"/>
        </w:rPr>
        <w:t xml:space="preserve">Планируемые результаты </w:t>
      </w:r>
    </w:p>
    <w:p w14:paraId="6AED5192">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14:paraId="159022B5">
      <w:pPr>
        <w:spacing w:before="0" w:beforeAutospacing="0" w:after="0" w:afterAutospacing="0"/>
        <w:ind w:firstLine="708"/>
        <w:jc w:val="both"/>
        <w:rPr>
          <w:b/>
          <w:sz w:val="24"/>
          <w:szCs w:val="24"/>
          <w:lang w:val="ru-RU" w:eastAsia="ru-RU"/>
        </w:rPr>
      </w:pPr>
      <w:r>
        <w:rPr>
          <w:b/>
          <w:color w:val="252525"/>
          <w:sz w:val="24"/>
          <w:szCs w:val="24"/>
          <w:shd w:val="clear" w:color="auto" w:fill="FFFFFF"/>
          <w:lang w:val="ru-RU" w:eastAsia="ru-RU"/>
        </w:rPr>
        <w:t>Личностные результаты</w:t>
      </w:r>
    </w:p>
    <w:p w14:paraId="0A324A9C">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Гражданско-патриотического воспитание</w:t>
      </w:r>
      <w:r>
        <w:rPr>
          <w:color w:val="000000"/>
          <w:sz w:val="24"/>
          <w:szCs w:val="24"/>
          <w:lang w:val="ru-RU"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4A0B3376">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Духовно-нравственное воспитание</w:t>
      </w:r>
      <w:r>
        <w:rPr>
          <w:color w:val="000000"/>
          <w:sz w:val="24"/>
          <w:szCs w:val="24"/>
          <w:lang w:val="ru-RU"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68F5BA27">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Эстетическое воспитание</w:t>
      </w:r>
      <w:r>
        <w:rPr>
          <w:color w:val="000000"/>
          <w:sz w:val="24"/>
          <w:szCs w:val="24"/>
          <w:lang w:val="ru-RU"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133E2235">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Физическое воспитание, культура здоровья и эмоционального благополучия</w:t>
      </w:r>
      <w:r>
        <w:rPr>
          <w:color w:val="000000"/>
          <w:sz w:val="24"/>
          <w:szCs w:val="24"/>
          <w:lang w:val="ru-RU"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1FA00638">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Трудовое воспитание</w:t>
      </w:r>
      <w:r>
        <w:rPr>
          <w:color w:val="000000"/>
          <w:sz w:val="24"/>
          <w:szCs w:val="24"/>
          <w:lang w:val="ru-RU"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7F5B7AFD">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Ценности научного познания</w:t>
      </w:r>
      <w:r>
        <w:rPr>
          <w:color w:val="000000"/>
          <w:sz w:val="24"/>
          <w:szCs w:val="24"/>
          <w:lang w:val="ru-RU"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Pr>
          <w:b/>
          <w:bCs/>
          <w:i/>
          <w:iCs/>
          <w:color w:val="000000"/>
          <w:sz w:val="24"/>
          <w:szCs w:val="24"/>
          <w:lang w:val="ru-RU" w:eastAsia="ru-RU"/>
        </w:rPr>
        <w:t>Метапредметные результаты</w:t>
      </w:r>
    </w:p>
    <w:p w14:paraId="14E89D40">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Универсальные учебные познавательные действия</w:t>
      </w:r>
      <w:r>
        <w:rPr>
          <w:color w:val="000000"/>
          <w:sz w:val="24"/>
          <w:szCs w:val="24"/>
          <w:lang w:val="ru-RU"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49E9283D">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Универсальные учебные коммуникативные действия</w:t>
      </w:r>
      <w:r>
        <w:rPr>
          <w:color w:val="000000"/>
          <w:sz w:val="24"/>
          <w:szCs w:val="24"/>
          <w:lang w:val="ru-RU"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14:paraId="27FC0BB7">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Универсальные учебные регулятивные действия</w:t>
      </w:r>
      <w:r>
        <w:rPr>
          <w:color w:val="000000"/>
          <w:sz w:val="24"/>
          <w:szCs w:val="24"/>
          <w:lang w:val="ru-RU"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2D833EA2">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Занятия «Разговоры о важном» позволяют осуществить решение задач по освоению </w:t>
      </w:r>
      <w:r>
        <w:rPr>
          <w:b/>
          <w:bCs/>
          <w:i/>
          <w:iCs/>
          <w:color w:val="000000"/>
          <w:sz w:val="24"/>
          <w:szCs w:val="24"/>
          <w:lang w:val="ru-RU" w:eastAsia="ru-RU"/>
        </w:rPr>
        <w:t>предметных планируемых результатов</w:t>
      </w:r>
      <w:r>
        <w:rPr>
          <w:color w:val="000000"/>
          <w:sz w:val="24"/>
          <w:szCs w:val="24"/>
          <w:lang w:val="ru-RU" w:eastAsia="ru-RU"/>
        </w:rPr>
        <w:t>.</w:t>
      </w:r>
    </w:p>
    <w:p w14:paraId="26BEB485">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14:paraId="3D478991">
      <w:pPr>
        <w:shd w:val="clear" w:color="auto" w:fill="FFFFFF"/>
        <w:spacing w:before="0" w:beforeAutospacing="0" w:after="136" w:afterAutospacing="0"/>
        <w:ind w:firstLine="708"/>
        <w:jc w:val="both"/>
        <w:rPr>
          <w:color w:val="000000"/>
          <w:sz w:val="24"/>
          <w:szCs w:val="24"/>
          <w:lang w:val="ru-RU" w:eastAsia="ru-RU"/>
        </w:rPr>
      </w:pPr>
      <w:r>
        <w:rPr>
          <w:b/>
          <w:bCs/>
          <w:i/>
          <w:iCs/>
          <w:color w:val="000000"/>
          <w:sz w:val="24"/>
          <w:szCs w:val="24"/>
          <w:lang w:val="ru-RU" w:eastAsia="ru-RU"/>
        </w:rPr>
        <w:t>Предметные результаты</w:t>
      </w:r>
      <w:r>
        <w:rPr>
          <w:color w:val="000000"/>
          <w:sz w:val="24"/>
          <w:szCs w:val="24"/>
          <w:lang w:val="ru-RU"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0CAE94B8">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Русский язык:</w:t>
      </w:r>
      <w:r>
        <w:rPr>
          <w:color w:val="000000"/>
          <w:sz w:val="24"/>
          <w:szCs w:val="24"/>
          <w:lang w:val="ru-RU"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015A6C5D">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Литературное чтение: </w:t>
      </w:r>
      <w:r>
        <w:rPr>
          <w:color w:val="000000"/>
          <w:sz w:val="24"/>
          <w:szCs w:val="24"/>
          <w:lang w:val="ru-RU"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Pr>
          <w:i/>
          <w:iCs/>
          <w:color w:val="000000"/>
          <w:sz w:val="24"/>
          <w:szCs w:val="24"/>
          <w:lang w:val="ru-RU" w:eastAsia="ru-RU"/>
        </w:rPr>
        <w:t>первоначальное</w:t>
      </w:r>
      <w:r>
        <w:rPr>
          <w:color w:val="000000"/>
          <w:sz w:val="24"/>
          <w:szCs w:val="24"/>
          <w:lang w:val="ru-RU" w:eastAsia="ru-RU"/>
        </w:rPr>
        <w:t> представление о многообразии жанров художественных произведений и произведений устного народного творчества;</w:t>
      </w:r>
      <w:r>
        <w:rPr>
          <w:i/>
          <w:iCs/>
          <w:color w:val="000000"/>
          <w:sz w:val="24"/>
          <w:szCs w:val="24"/>
          <w:lang w:val="ru-RU" w:eastAsia="ru-RU"/>
        </w:rPr>
        <w:t> </w:t>
      </w:r>
      <w:r>
        <w:rPr>
          <w:color w:val="000000"/>
          <w:sz w:val="24"/>
          <w:szCs w:val="24"/>
          <w:lang w:val="ru-RU" w:eastAsia="ru-RU"/>
        </w:rPr>
        <w:t>овладение элементарными умениями анализа и интерпретации текста.</w:t>
      </w:r>
    </w:p>
    <w:p w14:paraId="42B47524">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Иностранный язык: </w:t>
      </w:r>
      <w:r>
        <w:rPr>
          <w:color w:val="000000"/>
          <w:sz w:val="24"/>
          <w:szCs w:val="24"/>
          <w:lang w:val="ru-RU" w:eastAsia="ru-RU"/>
        </w:rPr>
        <w:t>знакомство представителей других стран с культурой своего народа.</w:t>
      </w:r>
    </w:p>
    <w:p w14:paraId="5A16FDBE">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Математика и информатика: </w:t>
      </w:r>
      <w:r>
        <w:rPr>
          <w:color w:val="000000"/>
          <w:sz w:val="24"/>
          <w:szCs w:val="24"/>
          <w:lang w:val="ru-RU"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70BDD9FB">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Окружающий мир: </w:t>
      </w:r>
      <w:r>
        <w:rPr>
          <w:color w:val="000000"/>
          <w:sz w:val="24"/>
          <w:szCs w:val="24"/>
          <w:lang w:val="ru-RU" w:eastAsia="ru-RU"/>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7B46645">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Основы религиозных культур и светской этики:</w:t>
      </w:r>
      <w:r>
        <w:rPr>
          <w:color w:val="000000"/>
          <w:sz w:val="24"/>
          <w:szCs w:val="24"/>
          <w:lang w:val="ru-RU"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401E5C4E">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Изобразительное искусство: </w:t>
      </w:r>
      <w:r>
        <w:rPr>
          <w:color w:val="000000"/>
          <w:sz w:val="24"/>
          <w:szCs w:val="24"/>
          <w:lang w:val="ru-RU"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Pr>
          <w:i/>
          <w:iCs/>
          <w:color w:val="000000"/>
          <w:sz w:val="24"/>
          <w:szCs w:val="24"/>
          <w:lang w:val="ru-RU" w:eastAsia="ru-RU"/>
        </w:rPr>
        <w:t> </w:t>
      </w:r>
      <w:r>
        <w:rPr>
          <w:color w:val="000000"/>
          <w:sz w:val="24"/>
          <w:szCs w:val="24"/>
          <w:lang w:val="ru-RU" w:eastAsia="ru-RU"/>
        </w:rPr>
        <w:t>умение характеризовать виды и жанры изобразительного искусства;</w:t>
      </w:r>
      <w:r>
        <w:rPr>
          <w:i/>
          <w:iCs/>
          <w:color w:val="000000"/>
          <w:sz w:val="24"/>
          <w:szCs w:val="24"/>
          <w:lang w:val="ru-RU" w:eastAsia="ru-RU"/>
        </w:rPr>
        <w:t> </w:t>
      </w:r>
      <w:r>
        <w:rPr>
          <w:color w:val="000000"/>
          <w:sz w:val="24"/>
          <w:szCs w:val="24"/>
          <w:lang w:val="ru-RU" w:eastAsia="ru-RU"/>
        </w:rPr>
        <w:t>умение характеризовать отличительные особенности художественных промыслов России.</w:t>
      </w:r>
    </w:p>
    <w:p w14:paraId="0362FACE">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Музыка: </w:t>
      </w:r>
      <w:r>
        <w:rPr>
          <w:color w:val="000000"/>
          <w:sz w:val="24"/>
          <w:szCs w:val="24"/>
          <w:lang w:val="ru-RU" w:eastAsia="ru-RU"/>
        </w:rPr>
        <w:t>знание основных жанров народной и профессиональной музыки.</w:t>
      </w:r>
    </w:p>
    <w:p w14:paraId="1F54555F">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Технология:</w:t>
      </w:r>
      <w:r>
        <w:rPr>
          <w:color w:val="000000"/>
          <w:sz w:val="24"/>
          <w:szCs w:val="24"/>
          <w:lang w:val="ru-RU" w:eastAsia="ru-RU"/>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0C5725D1">
      <w:pPr>
        <w:shd w:val="clear" w:color="auto" w:fill="FFFFFF"/>
        <w:spacing w:before="0" w:beforeAutospacing="0" w:after="136" w:afterAutospacing="0"/>
        <w:ind w:firstLine="708"/>
        <w:jc w:val="both"/>
        <w:rPr>
          <w:color w:val="000000"/>
          <w:sz w:val="24"/>
          <w:szCs w:val="24"/>
          <w:lang w:val="ru-RU" w:eastAsia="ru-RU"/>
        </w:rPr>
      </w:pPr>
      <w:r>
        <w:rPr>
          <w:i/>
          <w:iCs/>
          <w:color w:val="000000"/>
          <w:sz w:val="24"/>
          <w:szCs w:val="24"/>
          <w:lang w:val="ru-RU" w:eastAsia="ru-RU"/>
        </w:rPr>
        <w:t>Физическая культура:</w:t>
      </w:r>
      <w:r>
        <w:rPr>
          <w:color w:val="000000"/>
          <w:sz w:val="24"/>
          <w:szCs w:val="24"/>
          <w:lang w:val="ru-RU" w:eastAsia="ru-RU"/>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14:paraId="78C4DCA5">
      <w:pPr>
        <w:shd w:val="clear" w:color="auto" w:fill="FFFFFF"/>
        <w:spacing w:before="0" w:beforeAutospacing="0" w:after="136" w:afterAutospacing="0"/>
        <w:ind w:firstLine="708"/>
        <w:jc w:val="both"/>
        <w:rPr>
          <w:color w:val="000000"/>
          <w:sz w:val="24"/>
          <w:szCs w:val="24"/>
          <w:lang w:val="ru-RU" w:eastAsia="ru-RU"/>
        </w:rPr>
      </w:pPr>
      <w:r>
        <w:rPr>
          <w:color w:val="000000"/>
          <w:sz w:val="24"/>
          <w:szCs w:val="24"/>
          <w:lang w:val="ru-RU"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14:paraId="4CD4611B">
      <w:pPr>
        <w:shd w:val="clear" w:color="auto" w:fill="FFFFFF"/>
        <w:spacing w:before="0" w:beforeAutospacing="0" w:after="136" w:afterAutospacing="0"/>
        <w:rPr>
          <w:b/>
          <w:bCs/>
          <w:color w:val="000000"/>
          <w:sz w:val="24"/>
          <w:szCs w:val="24"/>
          <w:lang w:val="ru-RU" w:eastAsia="ru-RU"/>
        </w:rPr>
      </w:pPr>
    </w:p>
    <w:p w14:paraId="7493B4A4">
      <w:pPr>
        <w:shd w:val="clear" w:color="auto" w:fill="FFFFFF"/>
        <w:spacing w:before="0" w:beforeAutospacing="0" w:after="136" w:afterAutospacing="0"/>
        <w:rPr>
          <w:b/>
          <w:bCs/>
          <w:color w:val="000000"/>
          <w:sz w:val="24"/>
          <w:szCs w:val="24"/>
          <w:lang w:val="ru-RU" w:eastAsia="ru-RU"/>
        </w:rPr>
      </w:pPr>
    </w:p>
    <w:p w14:paraId="4ED6818F">
      <w:pPr>
        <w:shd w:val="clear" w:color="auto" w:fill="FFFFFF"/>
        <w:spacing w:before="0" w:beforeAutospacing="0" w:after="136" w:afterAutospacing="0"/>
        <w:rPr>
          <w:b/>
          <w:bCs/>
          <w:color w:val="000000"/>
          <w:sz w:val="24"/>
          <w:szCs w:val="24"/>
          <w:lang w:val="ru-RU" w:eastAsia="ru-RU"/>
        </w:rPr>
      </w:pPr>
    </w:p>
    <w:p w14:paraId="4D704D77">
      <w:pPr>
        <w:shd w:val="clear" w:color="auto" w:fill="FFFFFF"/>
        <w:spacing w:before="0" w:beforeAutospacing="0" w:after="136" w:afterAutospacing="0"/>
        <w:rPr>
          <w:b/>
          <w:bCs/>
          <w:color w:val="000000"/>
          <w:sz w:val="24"/>
          <w:szCs w:val="24"/>
          <w:lang w:val="ru-RU" w:eastAsia="ru-RU"/>
        </w:rPr>
      </w:pPr>
    </w:p>
    <w:p w14:paraId="6397EA89">
      <w:pPr>
        <w:shd w:val="clear" w:color="auto" w:fill="FFFFFF"/>
        <w:spacing w:before="0" w:beforeAutospacing="0" w:after="136" w:afterAutospacing="0"/>
        <w:rPr>
          <w:b/>
          <w:bCs/>
          <w:color w:val="000000"/>
          <w:sz w:val="24"/>
          <w:szCs w:val="24"/>
          <w:lang w:val="ru-RU" w:eastAsia="ru-RU"/>
        </w:rPr>
      </w:pPr>
    </w:p>
    <w:p w14:paraId="6E2D63EB">
      <w:pPr>
        <w:shd w:val="clear" w:color="auto" w:fill="FFFFFF"/>
        <w:spacing w:before="0" w:beforeAutospacing="0" w:after="136" w:afterAutospacing="0"/>
        <w:rPr>
          <w:b/>
          <w:bCs/>
          <w:color w:val="000000"/>
          <w:sz w:val="24"/>
          <w:szCs w:val="24"/>
          <w:lang w:val="ru-RU" w:eastAsia="ru-RU"/>
        </w:rPr>
      </w:pPr>
    </w:p>
    <w:p w14:paraId="75533A7B">
      <w:pPr>
        <w:shd w:val="clear" w:color="auto" w:fill="FFFFFF"/>
        <w:spacing w:before="0" w:beforeAutospacing="0" w:after="136" w:afterAutospacing="0"/>
        <w:rPr>
          <w:b/>
          <w:bCs/>
          <w:color w:val="000000"/>
          <w:sz w:val="24"/>
          <w:szCs w:val="24"/>
          <w:lang w:val="ru-RU" w:eastAsia="ru-RU"/>
        </w:rPr>
      </w:pPr>
    </w:p>
    <w:p w14:paraId="39C6F271">
      <w:pPr>
        <w:shd w:val="clear" w:color="auto" w:fill="FFFFFF"/>
        <w:spacing w:before="0" w:beforeAutospacing="0" w:after="136" w:afterAutospacing="0"/>
        <w:rPr>
          <w:b/>
          <w:bCs/>
          <w:color w:val="000000"/>
          <w:sz w:val="24"/>
          <w:szCs w:val="24"/>
          <w:lang w:val="ru-RU" w:eastAsia="ru-RU"/>
        </w:rPr>
      </w:pPr>
    </w:p>
    <w:p w14:paraId="0543B6B4">
      <w:pPr>
        <w:shd w:val="clear" w:color="auto" w:fill="FFFFFF"/>
        <w:spacing w:before="0" w:beforeAutospacing="0" w:after="136" w:afterAutospacing="0"/>
        <w:rPr>
          <w:b/>
          <w:bCs/>
          <w:color w:val="000000"/>
          <w:sz w:val="24"/>
          <w:szCs w:val="24"/>
          <w:lang w:val="ru-RU" w:eastAsia="ru-RU"/>
        </w:rPr>
      </w:pPr>
    </w:p>
    <w:p w14:paraId="0E419D9B">
      <w:pPr>
        <w:shd w:val="clear" w:color="auto" w:fill="FFFFFF"/>
        <w:spacing w:before="0" w:beforeAutospacing="0" w:after="136" w:afterAutospacing="0"/>
        <w:rPr>
          <w:b/>
          <w:bCs/>
          <w:color w:val="000000"/>
          <w:sz w:val="24"/>
          <w:szCs w:val="24"/>
          <w:lang w:val="ru-RU" w:eastAsia="ru-RU"/>
        </w:rPr>
      </w:pPr>
    </w:p>
    <w:p w14:paraId="4301388A">
      <w:pPr>
        <w:shd w:val="clear" w:color="auto" w:fill="FFFFFF"/>
        <w:spacing w:before="0" w:beforeAutospacing="0" w:after="136" w:afterAutospacing="0"/>
        <w:rPr>
          <w:b/>
          <w:bCs/>
          <w:color w:val="000000"/>
          <w:sz w:val="24"/>
          <w:szCs w:val="24"/>
          <w:lang w:val="ru-RU" w:eastAsia="ru-RU"/>
        </w:rPr>
      </w:pPr>
    </w:p>
    <w:p w14:paraId="34D8A21F">
      <w:pPr>
        <w:widowControl w:val="0"/>
        <w:spacing w:after="0"/>
        <w:jc w:val="center"/>
        <w:rPr>
          <w:b/>
          <w:sz w:val="28"/>
          <w:szCs w:val="24"/>
          <w:lang w:val="ru-RU" w:eastAsia="ru-RU"/>
        </w:rPr>
      </w:pPr>
      <w:r>
        <w:rPr>
          <w:b/>
          <w:sz w:val="28"/>
          <w:szCs w:val="24"/>
          <w:lang w:eastAsia="ru-RU"/>
        </w:rPr>
        <w:t>Календарно-тематическое планирование 1 клас</w:t>
      </w:r>
      <w:r>
        <w:rPr>
          <w:b/>
          <w:sz w:val="28"/>
          <w:szCs w:val="24"/>
          <w:lang w:val="ru-RU" w:eastAsia="ru-RU"/>
        </w:rPr>
        <w:t>с</w:t>
      </w:r>
    </w:p>
    <w:tbl>
      <w:tblPr>
        <w:tblStyle w:val="3"/>
        <w:tblpPr w:leftFromText="180" w:rightFromText="180" w:vertAnchor="text" w:horzAnchor="margin" w:tblpY="208"/>
        <w:tblW w:w="9754" w:type="dxa"/>
        <w:tblInd w:w="0" w:type="dxa"/>
        <w:shd w:val="clear" w:color="auto" w:fill="FFFFFF"/>
        <w:tblLayout w:type="fixed"/>
        <w:tblCellMar>
          <w:top w:w="105" w:type="dxa"/>
          <w:left w:w="105" w:type="dxa"/>
          <w:bottom w:w="105" w:type="dxa"/>
          <w:right w:w="105" w:type="dxa"/>
        </w:tblCellMar>
      </w:tblPr>
      <w:tblGrid>
        <w:gridCol w:w="574"/>
        <w:gridCol w:w="3936"/>
        <w:gridCol w:w="708"/>
        <w:gridCol w:w="1418"/>
        <w:gridCol w:w="992"/>
        <w:gridCol w:w="2126"/>
      </w:tblGrid>
      <w:tr w14:paraId="7721C59E">
        <w:tblPrEx>
          <w:tblCellMar>
            <w:top w:w="105" w:type="dxa"/>
            <w:left w:w="105" w:type="dxa"/>
            <w:bottom w:w="105" w:type="dxa"/>
            <w:right w:w="105" w:type="dxa"/>
          </w:tblCellMar>
        </w:tblPrEx>
        <w:trPr>
          <w:trHeight w:val="780" w:hRule="atLeast"/>
        </w:trPr>
        <w:tc>
          <w:tcPr>
            <w:tcW w:w="574" w:type="dxa"/>
            <w:vMerge w:val="restart"/>
            <w:tcBorders>
              <w:top w:val="single" w:color="000000" w:sz="6" w:space="0"/>
              <w:left w:val="single" w:color="000000" w:sz="6" w:space="0"/>
              <w:right w:val="single" w:color="000000" w:sz="6" w:space="0"/>
            </w:tcBorders>
            <w:shd w:val="clear" w:color="auto" w:fill="FFFFFF"/>
            <w:tcMar>
              <w:top w:w="0" w:type="dxa"/>
              <w:left w:w="115" w:type="dxa"/>
              <w:bottom w:w="0" w:type="dxa"/>
              <w:right w:w="115" w:type="dxa"/>
            </w:tcMar>
          </w:tcPr>
          <w:p w14:paraId="1A114054">
            <w:pPr>
              <w:spacing w:before="0" w:beforeAutospacing="0" w:after="0" w:afterAutospacing="0"/>
              <w:rPr>
                <w:b/>
                <w:color w:val="000000"/>
                <w:sz w:val="24"/>
                <w:szCs w:val="24"/>
                <w:lang w:val="ru-RU" w:eastAsia="ru-RU"/>
              </w:rPr>
            </w:pPr>
            <w:r>
              <w:rPr>
                <w:b/>
                <w:color w:val="000000"/>
                <w:sz w:val="24"/>
                <w:szCs w:val="24"/>
                <w:lang w:val="ru-RU" w:eastAsia="ru-RU"/>
              </w:rPr>
              <w:t>№</w:t>
            </w:r>
          </w:p>
          <w:p w14:paraId="4EC29058">
            <w:pPr>
              <w:spacing w:before="0" w:beforeAutospacing="0" w:after="0" w:afterAutospacing="0"/>
              <w:rPr>
                <w:b/>
                <w:color w:val="000000"/>
                <w:sz w:val="24"/>
                <w:szCs w:val="24"/>
                <w:lang w:val="ru-RU" w:eastAsia="ru-RU"/>
              </w:rPr>
            </w:pPr>
            <w:r>
              <w:rPr>
                <w:b/>
                <w:color w:val="000000"/>
                <w:sz w:val="24"/>
                <w:szCs w:val="24"/>
                <w:lang w:val="ru-RU" w:eastAsia="ru-RU"/>
              </w:rPr>
              <w:t>п/п</w:t>
            </w:r>
          </w:p>
        </w:tc>
        <w:tc>
          <w:tcPr>
            <w:tcW w:w="3936" w:type="dxa"/>
            <w:vMerge w:val="restart"/>
            <w:tcBorders>
              <w:top w:val="single" w:color="000000" w:sz="6" w:space="0"/>
              <w:left w:val="single" w:color="000000" w:sz="6" w:space="0"/>
              <w:right w:val="single" w:color="000000" w:sz="6" w:space="0"/>
            </w:tcBorders>
            <w:shd w:val="clear" w:color="auto" w:fill="FFFFFF"/>
            <w:tcMar>
              <w:top w:w="0" w:type="dxa"/>
              <w:left w:w="115" w:type="dxa"/>
              <w:bottom w:w="0" w:type="dxa"/>
              <w:right w:w="115" w:type="dxa"/>
            </w:tcMar>
          </w:tcPr>
          <w:p w14:paraId="4CD55591">
            <w:pPr>
              <w:spacing w:before="0" w:beforeAutospacing="0" w:after="0" w:afterAutospacing="0"/>
              <w:rPr>
                <w:b/>
                <w:color w:val="000000"/>
                <w:sz w:val="24"/>
                <w:szCs w:val="24"/>
                <w:lang w:val="ru-RU" w:eastAsia="ru-RU"/>
              </w:rPr>
            </w:pPr>
            <w:r>
              <w:rPr>
                <w:b/>
                <w:color w:val="000000"/>
                <w:sz w:val="24"/>
                <w:szCs w:val="24"/>
                <w:lang w:val="ru-RU" w:eastAsia="ru-RU"/>
              </w:rPr>
              <w:t>Тема урока</w:t>
            </w:r>
          </w:p>
        </w:tc>
        <w:tc>
          <w:tcPr>
            <w:tcW w:w="708" w:type="dxa"/>
            <w:vMerge w:val="restart"/>
            <w:tcBorders>
              <w:top w:val="single" w:color="000000" w:sz="6" w:space="0"/>
              <w:left w:val="single" w:color="000000" w:sz="6" w:space="0"/>
              <w:right w:val="single" w:color="auto" w:sz="4" w:space="0"/>
            </w:tcBorders>
            <w:shd w:val="clear" w:color="auto" w:fill="FFFFFF"/>
            <w:tcMar>
              <w:top w:w="0" w:type="dxa"/>
              <w:left w:w="115" w:type="dxa"/>
              <w:bottom w:w="0" w:type="dxa"/>
              <w:right w:w="115" w:type="dxa"/>
            </w:tcMar>
          </w:tcPr>
          <w:p w14:paraId="6ACA68C1">
            <w:pPr>
              <w:spacing w:before="0" w:beforeAutospacing="0" w:after="0" w:afterAutospacing="0"/>
              <w:rPr>
                <w:b/>
                <w:color w:val="000000"/>
                <w:sz w:val="24"/>
                <w:szCs w:val="24"/>
                <w:lang w:val="ru-RU" w:eastAsia="ru-RU"/>
              </w:rPr>
            </w:pPr>
            <w:r>
              <w:rPr>
                <w:b/>
                <w:color w:val="000000"/>
                <w:sz w:val="24"/>
                <w:szCs w:val="24"/>
                <w:lang w:val="ru-RU" w:eastAsia="ru-RU"/>
              </w:rPr>
              <w:t xml:space="preserve">Количество часов </w:t>
            </w:r>
          </w:p>
        </w:tc>
        <w:tc>
          <w:tcPr>
            <w:tcW w:w="2410" w:type="dxa"/>
            <w:gridSpan w:val="2"/>
            <w:tcBorders>
              <w:top w:val="single" w:color="000000" w:sz="6" w:space="0"/>
              <w:left w:val="single" w:color="auto" w:sz="4" w:space="0"/>
              <w:bottom w:val="single" w:color="auto" w:sz="4" w:space="0"/>
              <w:right w:val="single" w:color="auto" w:sz="4" w:space="0"/>
            </w:tcBorders>
            <w:shd w:val="clear" w:color="auto" w:fill="FFFFFF"/>
          </w:tcPr>
          <w:p w14:paraId="6E20F8E3">
            <w:pPr>
              <w:spacing w:before="0" w:beforeAutospacing="0" w:after="0" w:afterAutospacing="0"/>
              <w:rPr>
                <w:b/>
                <w:color w:val="000000"/>
                <w:sz w:val="24"/>
                <w:szCs w:val="24"/>
                <w:lang w:val="ru-RU" w:eastAsia="ru-RU"/>
              </w:rPr>
            </w:pPr>
            <w:r>
              <w:rPr>
                <w:b/>
                <w:color w:val="000000"/>
                <w:sz w:val="24"/>
                <w:szCs w:val="24"/>
                <w:lang w:val="ru-RU" w:eastAsia="ru-RU"/>
              </w:rPr>
              <w:t>Дата проведения</w:t>
            </w:r>
          </w:p>
        </w:tc>
        <w:tc>
          <w:tcPr>
            <w:tcW w:w="2126" w:type="dxa"/>
            <w:vMerge w:val="restart"/>
            <w:tcBorders>
              <w:top w:val="single" w:color="000000" w:sz="6" w:space="0"/>
              <w:left w:val="single" w:color="auto" w:sz="4" w:space="0"/>
              <w:right w:val="single" w:color="000000" w:sz="6" w:space="0"/>
            </w:tcBorders>
            <w:shd w:val="clear" w:color="auto" w:fill="FFFFFF"/>
          </w:tcPr>
          <w:p w14:paraId="01DA3498">
            <w:pPr>
              <w:spacing w:before="0" w:beforeAutospacing="0" w:after="0" w:afterAutospacing="0"/>
              <w:rPr>
                <w:b/>
                <w:color w:val="000000"/>
                <w:sz w:val="24"/>
                <w:szCs w:val="24"/>
                <w:lang w:val="ru-RU" w:eastAsia="ru-RU"/>
              </w:rPr>
            </w:pPr>
            <w:r>
              <w:rPr>
                <w:b/>
                <w:color w:val="000000"/>
                <w:sz w:val="24"/>
                <w:szCs w:val="24"/>
                <w:lang w:val="ru-RU" w:eastAsia="ru-RU"/>
              </w:rPr>
              <w:t xml:space="preserve">Электронные цифровые образовательные ресурсы </w:t>
            </w:r>
          </w:p>
        </w:tc>
      </w:tr>
      <w:tr w14:paraId="24ACC5D9">
        <w:tblPrEx>
          <w:tblCellMar>
            <w:top w:w="105" w:type="dxa"/>
            <w:left w:w="105" w:type="dxa"/>
            <w:bottom w:w="105" w:type="dxa"/>
            <w:right w:w="105" w:type="dxa"/>
          </w:tblCellMar>
        </w:tblPrEx>
        <w:trPr>
          <w:trHeight w:val="600" w:hRule="atLeast"/>
        </w:trPr>
        <w:tc>
          <w:tcPr>
            <w:tcW w:w="574" w:type="dxa"/>
            <w:vMerge w:val="continue"/>
            <w:tcBorders>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AC3505B">
            <w:pPr>
              <w:spacing w:before="0" w:beforeAutospacing="0" w:after="0" w:afterAutospacing="0"/>
              <w:rPr>
                <w:b/>
                <w:color w:val="000000"/>
                <w:sz w:val="24"/>
                <w:szCs w:val="24"/>
                <w:lang w:val="ru-RU" w:eastAsia="ru-RU"/>
              </w:rPr>
            </w:pPr>
          </w:p>
        </w:tc>
        <w:tc>
          <w:tcPr>
            <w:tcW w:w="3936" w:type="dxa"/>
            <w:vMerge w:val="continue"/>
            <w:tcBorders>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32F5D09">
            <w:pPr>
              <w:spacing w:before="0" w:beforeAutospacing="0" w:after="0" w:afterAutospacing="0"/>
              <w:rPr>
                <w:b/>
                <w:color w:val="000000"/>
                <w:sz w:val="24"/>
                <w:szCs w:val="24"/>
                <w:lang w:val="ru-RU" w:eastAsia="ru-RU"/>
              </w:rPr>
            </w:pPr>
          </w:p>
        </w:tc>
        <w:tc>
          <w:tcPr>
            <w:tcW w:w="708" w:type="dxa"/>
            <w:vMerge w:val="continue"/>
            <w:tcBorders>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DB85F96">
            <w:pPr>
              <w:spacing w:before="0" w:beforeAutospacing="0" w:after="0" w:afterAutospacing="0"/>
              <w:rPr>
                <w:b/>
                <w:color w:val="000000"/>
                <w:sz w:val="24"/>
                <w:szCs w:val="24"/>
                <w:lang w:val="ru-RU" w:eastAsia="ru-RU"/>
              </w:rPr>
            </w:pPr>
          </w:p>
        </w:tc>
        <w:tc>
          <w:tcPr>
            <w:tcW w:w="1418" w:type="dxa"/>
            <w:tcBorders>
              <w:top w:val="single" w:color="auto" w:sz="4" w:space="0"/>
              <w:left w:val="single" w:color="auto" w:sz="4" w:space="0"/>
              <w:bottom w:val="single" w:color="000000" w:sz="6" w:space="0"/>
              <w:right w:val="single" w:color="auto" w:sz="4" w:space="0"/>
            </w:tcBorders>
            <w:shd w:val="clear" w:color="auto" w:fill="FFFFFF"/>
          </w:tcPr>
          <w:p w14:paraId="103AA169">
            <w:pPr>
              <w:spacing w:after="0"/>
              <w:rPr>
                <w:b/>
                <w:color w:val="000000"/>
                <w:sz w:val="24"/>
                <w:szCs w:val="24"/>
                <w:lang w:val="ru-RU" w:eastAsia="ru-RU"/>
              </w:rPr>
            </w:pPr>
            <w:r>
              <w:rPr>
                <w:b/>
                <w:color w:val="000000"/>
                <w:sz w:val="24"/>
                <w:szCs w:val="24"/>
                <w:lang w:val="ru-RU" w:eastAsia="ru-RU"/>
              </w:rPr>
              <w:t>план</w:t>
            </w:r>
          </w:p>
        </w:tc>
        <w:tc>
          <w:tcPr>
            <w:tcW w:w="992" w:type="dxa"/>
            <w:tcBorders>
              <w:top w:val="single" w:color="auto" w:sz="4" w:space="0"/>
              <w:left w:val="single" w:color="auto" w:sz="4" w:space="0"/>
              <w:bottom w:val="single" w:color="000000" w:sz="6" w:space="0"/>
              <w:right w:val="single" w:color="auto" w:sz="4" w:space="0"/>
            </w:tcBorders>
            <w:shd w:val="clear" w:color="auto" w:fill="FFFFFF"/>
          </w:tcPr>
          <w:p w14:paraId="14A37961">
            <w:pPr>
              <w:spacing w:after="0"/>
              <w:rPr>
                <w:b/>
                <w:color w:val="000000"/>
                <w:sz w:val="24"/>
                <w:szCs w:val="24"/>
                <w:lang w:val="ru-RU" w:eastAsia="ru-RU"/>
              </w:rPr>
            </w:pPr>
            <w:r>
              <w:rPr>
                <w:b/>
                <w:color w:val="000000"/>
                <w:sz w:val="24"/>
                <w:szCs w:val="24"/>
                <w:lang w:val="ru-RU" w:eastAsia="ru-RU"/>
              </w:rPr>
              <w:t>факт</w:t>
            </w:r>
          </w:p>
        </w:tc>
        <w:tc>
          <w:tcPr>
            <w:tcW w:w="2126" w:type="dxa"/>
            <w:vMerge w:val="continue"/>
            <w:tcBorders>
              <w:left w:val="single" w:color="auto" w:sz="4" w:space="0"/>
              <w:bottom w:val="single" w:color="000000" w:sz="6" w:space="0"/>
              <w:right w:val="single" w:color="000000" w:sz="6" w:space="0"/>
            </w:tcBorders>
            <w:shd w:val="clear" w:color="auto" w:fill="FFFFFF"/>
          </w:tcPr>
          <w:p w14:paraId="0E3A678F">
            <w:pPr>
              <w:spacing w:before="0" w:beforeAutospacing="0" w:after="0" w:afterAutospacing="0"/>
              <w:rPr>
                <w:b/>
                <w:color w:val="000000"/>
                <w:sz w:val="24"/>
                <w:szCs w:val="24"/>
                <w:lang w:val="ru-RU" w:eastAsia="ru-RU"/>
              </w:rPr>
            </w:pPr>
          </w:p>
        </w:tc>
      </w:tr>
      <w:tr w14:paraId="05F1243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6A7415E">
            <w:pPr>
              <w:spacing w:before="0" w:beforeAutospacing="0" w:after="0" w:afterAutospacing="0"/>
              <w:rPr>
                <w:color w:val="000000"/>
                <w:sz w:val="24"/>
                <w:szCs w:val="24"/>
                <w:lang w:val="ru-RU" w:eastAsia="ru-RU"/>
              </w:rPr>
            </w:pPr>
            <w:r>
              <w:rPr>
                <w:color w:val="000000"/>
                <w:sz w:val="24"/>
                <w:szCs w:val="24"/>
                <w:lang w:val="ru-RU" w:eastAsia="ru-RU"/>
              </w:rPr>
              <w:t>1</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05311A6">
            <w:pPr>
              <w:spacing w:before="0" w:beforeAutospacing="0" w:after="0" w:afterAutospacing="0"/>
              <w:rPr>
                <w:color w:val="000000"/>
                <w:sz w:val="24"/>
                <w:szCs w:val="24"/>
                <w:lang w:val="ru-RU" w:eastAsia="ru-RU"/>
              </w:rPr>
            </w:pPr>
            <w:r>
              <w:rPr>
                <w:color w:val="000000"/>
                <w:sz w:val="24"/>
                <w:szCs w:val="24"/>
                <w:lang w:val="ru-RU" w:eastAsia="ru-RU"/>
              </w:rPr>
              <w:t>День знаний</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19678DD">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B188813">
            <w:pPr>
              <w:spacing w:before="0" w:beforeAutospacing="0" w:after="0" w:afterAutospacing="0"/>
              <w:rPr>
                <w:color w:val="000000"/>
                <w:sz w:val="24"/>
                <w:szCs w:val="24"/>
                <w:lang w:val="ru-RU" w:eastAsia="ru-RU"/>
              </w:rPr>
            </w:pPr>
            <w:r>
              <w:rPr>
                <w:color w:val="000000"/>
                <w:sz w:val="24"/>
                <w:szCs w:val="24"/>
                <w:lang w:val="ru-RU" w:eastAsia="ru-RU"/>
              </w:rPr>
              <w:t>04.09.2023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04D1AAB">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6F66ACC9">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2FB232CE">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3B3DBD0">
            <w:pPr>
              <w:spacing w:before="0" w:beforeAutospacing="0" w:after="0" w:afterAutospacing="0"/>
              <w:rPr>
                <w:color w:val="000000"/>
                <w:sz w:val="24"/>
                <w:szCs w:val="24"/>
                <w:lang w:val="ru-RU" w:eastAsia="ru-RU"/>
              </w:rPr>
            </w:pPr>
            <w:r>
              <w:rPr>
                <w:color w:val="000000"/>
                <w:sz w:val="24"/>
                <w:szCs w:val="24"/>
                <w:lang w:val="ru-RU" w:eastAsia="ru-RU"/>
              </w:rPr>
              <w:t>2</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AFE66E6">
            <w:pPr>
              <w:spacing w:before="0" w:beforeAutospacing="0" w:after="0" w:afterAutospacing="0"/>
              <w:rPr>
                <w:color w:val="000000"/>
                <w:sz w:val="24"/>
                <w:szCs w:val="24"/>
                <w:lang w:val="ru-RU" w:eastAsia="ru-RU"/>
              </w:rPr>
            </w:pPr>
            <w:r>
              <w:rPr>
                <w:color w:val="000000"/>
                <w:sz w:val="24"/>
                <w:szCs w:val="24"/>
                <w:lang w:val="ru-RU" w:eastAsia="ru-RU"/>
              </w:rPr>
              <w:t>Там, где Россия</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78BBDE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660BFB5">
            <w:pPr>
              <w:spacing w:before="0" w:beforeAutospacing="0" w:after="0" w:afterAutospacing="0"/>
              <w:rPr>
                <w:color w:val="000000"/>
                <w:sz w:val="24"/>
                <w:szCs w:val="24"/>
                <w:lang w:val="ru-RU" w:eastAsia="ru-RU"/>
              </w:rPr>
            </w:pPr>
            <w:r>
              <w:rPr>
                <w:color w:val="000000"/>
                <w:sz w:val="24"/>
                <w:szCs w:val="24"/>
                <w:lang w:val="ru-RU" w:eastAsia="ru-RU"/>
              </w:rPr>
              <w:t>11.09.2023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A6E4954">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B332732">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1216BE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6845960">
            <w:pPr>
              <w:spacing w:before="0" w:beforeAutospacing="0" w:after="0" w:afterAutospacing="0"/>
              <w:rPr>
                <w:color w:val="000000"/>
                <w:sz w:val="24"/>
                <w:szCs w:val="24"/>
                <w:lang w:val="ru-RU" w:eastAsia="ru-RU"/>
              </w:rPr>
            </w:pPr>
            <w:r>
              <w:rPr>
                <w:color w:val="000000"/>
                <w:sz w:val="24"/>
                <w:szCs w:val="24"/>
                <w:lang w:val="ru-RU" w:eastAsia="ru-RU"/>
              </w:rPr>
              <w:t>3</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D3E9D16">
            <w:pPr>
              <w:spacing w:before="0" w:beforeAutospacing="0" w:after="0" w:afterAutospacing="0"/>
              <w:rPr>
                <w:color w:val="000000"/>
                <w:sz w:val="24"/>
                <w:szCs w:val="24"/>
                <w:lang w:val="ru-RU" w:eastAsia="ru-RU"/>
              </w:rPr>
            </w:pPr>
            <w:r>
              <w:rPr>
                <w:color w:val="000000"/>
                <w:sz w:val="24"/>
                <w:szCs w:val="24"/>
                <w:lang w:val="ru-RU" w:eastAsia="ru-RU"/>
              </w:rPr>
              <w:t>100-летие со дня рождения Зои Космодемьянской</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12D848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51B3638">
            <w:pPr>
              <w:spacing w:before="0" w:beforeAutospacing="0" w:after="0" w:afterAutospacing="0"/>
              <w:rPr>
                <w:color w:val="000000"/>
                <w:sz w:val="24"/>
                <w:szCs w:val="24"/>
                <w:lang w:val="ru-RU" w:eastAsia="ru-RU"/>
              </w:rPr>
            </w:pPr>
            <w:r>
              <w:rPr>
                <w:color w:val="000000"/>
                <w:sz w:val="24"/>
                <w:szCs w:val="24"/>
                <w:lang w:val="ru-RU" w:eastAsia="ru-RU"/>
              </w:rPr>
              <w:t>18.09.2023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1EBBFEA">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64865AD7">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CC5484A">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75DC71B">
            <w:pPr>
              <w:spacing w:before="0" w:beforeAutospacing="0" w:after="0" w:afterAutospacing="0"/>
              <w:rPr>
                <w:color w:val="000000"/>
                <w:sz w:val="24"/>
                <w:szCs w:val="24"/>
                <w:lang w:val="ru-RU" w:eastAsia="ru-RU"/>
              </w:rPr>
            </w:pPr>
            <w:r>
              <w:rPr>
                <w:color w:val="000000"/>
                <w:sz w:val="24"/>
                <w:szCs w:val="24"/>
                <w:lang w:val="ru-RU" w:eastAsia="ru-RU"/>
              </w:rPr>
              <w:t>4</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39D168F">
            <w:pPr>
              <w:spacing w:before="0" w:beforeAutospacing="0" w:after="0" w:afterAutospacing="0"/>
              <w:rPr>
                <w:color w:val="000000"/>
                <w:sz w:val="24"/>
                <w:szCs w:val="24"/>
                <w:lang w:val="ru-RU" w:eastAsia="ru-RU"/>
              </w:rPr>
            </w:pPr>
            <w:r>
              <w:rPr>
                <w:color w:val="000000"/>
                <w:sz w:val="24"/>
                <w:szCs w:val="24"/>
                <w:lang w:val="ru-RU" w:eastAsia="ru-RU"/>
              </w:rPr>
              <w:t>Избирательная система России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FEF47CC">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6E528C9">
            <w:pPr>
              <w:spacing w:before="0" w:beforeAutospacing="0" w:after="0" w:afterAutospacing="0"/>
              <w:rPr>
                <w:color w:val="000000"/>
                <w:sz w:val="24"/>
                <w:szCs w:val="24"/>
                <w:lang w:val="ru-RU" w:eastAsia="ru-RU"/>
              </w:rPr>
            </w:pPr>
            <w:r>
              <w:rPr>
                <w:color w:val="000000"/>
                <w:sz w:val="24"/>
                <w:szCs w:val="24"/>
                <w:lang w:val="ru-RU" w:eastAsia="ru-RU"/>
              </w:rPr>
              <w:t>25.09.2023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26AF547">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C5750D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3897C49">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0D6A3F7">
            <w:pPr>
              <w:spacing w:before="0" w:beforeAutospacing="0" w:after="0" w:afterAutospacing="0"/>
              <w:rPr>
                <w:color w:val="000000"/>
                <w:sz w:val="24"/>
                <w:szCs w:val="24"/>
                <w:lang w:val="ru-RU" w:eastAsia="ru-RU"/>
              </w:rPr>
            </w:pPr>
            <w:r>
              <w:rPr>
                <w:color w:val="000000"/>
                <w:sz w:val="24"/>
                <w:szCs w:val="24"/>
                <w:lang w:val="ru-RU" w:eastAsia="ru-RU"/>
              </w:rPr>
              <w:t>5</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59E20D3">
            <w:pPr>
              <w:spacing w:before="0" w:beforeAutospacing="0" w:after="0" w:afterAutospacing="0"/>
              <w:rPr>
                <w:color w:val="000000"/>
                <w:sz w:val="24"/>
                <w:szCs w:val="24"/>
                <w:lang w:val="ru-RU" w:eastAsia="ru-RU"/>
              </w:rPr>
            </w:pPr>
            <w:r>
              <w:rPr>
                <w:color w:val="000000"/>
                <w:sz w:val="24"/>
                <w:szCs w:val="24"/>
                <w:lang w:val="ru-RU" w:eastAsia="ru-RU"/>
              </w:rPr>
              <w:t>День учителя (советники по воспитанию)</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F689E6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A43DCF5">
            <w:pPr>
              <w:spacing w:before="0" w:beforeAutospacing="0" w:after="0" w:afterAutospacing="0"/>
              <w:rPr>
                <w:color w:val="000000"/>
                <w:sz w:val="24"/>
                <w:szCs w:val="24"/>
                <w:lang w:val="ru-RU" w:eastAsia="ru-RU"/>
              </w:rPr>
            </w:pPr>
            <w:r>
              <w:rPr>
                <w:color w:val="000000"/>
                <w:sz w:val="24"/>
                <w:szCs w:val="24"/>
                <w:lang w:val="ru-RU" w:eastAsia="ru-RU"/>
              </w:rPr>
              <w:t>02.10.2023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34A130CF">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4BC7359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E65EF0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D13FD07">
            <w:pPr>
              <w:spacing w:before="0" w:beforeAutospacing="0" w:after="0" w:afterAutospacing="0"/>
              <w:rPr>
                <w:color w:val="000000"/>
                <w:sz w:val="24"/>
                <w:szCs w:val="24"/>
                <w:lang w:val="ru-RU" w:eastAsia="ru-RU"/>
              </w:rPr>
            </w:pPr>
            <w:r>
              <w:rPr>
                <w:color w:val="000000"/>
                <w:sz w:val="24"/>
                <w:szCs w:val="24"/>
                <w:lang w:val="ru-RU" w:eastAsia="ru-RU"/>
              </w:rPr>
              <w:t>6</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B79F7CB">
            <w:pPr>
              <w:spacing w:before="0" w:beforeAutospacing="0" w:after="0" w:afterAutospacing="0"/>
              <w:rPr>
                <w:color w:val="000000"/>
                <w:sz w:val="24"/>
                <w:szCs w:val="24"/>
                <w:lang w:val="ru-RU" w:eastAsia="ru-RU"/>
              </w:rPr>
            </w:pPr>
            <w:r>
              <w:rPr>
                <w:color w:val="000000"/>
                <w:sz w:val="24"/>
                <w:szCs w:val="24"/>
                <w:lang w:val="ru-RU" w:eastAsia="ru-RU"/>
              </w:rPr>
              <w:t>О взаимоотношениях в коллективе</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21E2090">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F4E9714">
            <w:pPr>
              <w:spacing w:before="0" w:beforeAutospacing="0" w:after="0" w:afterAutospacing="0"/>
              <w:rPr>
                <w:color w:val="000000"/>
                <w:sz w:val="24"/>
                <w:szCs w:val="24"/>
                <w:lang w:val="ru-RU" w:eastAsia="ru-RU"/>
              </w:rPr>
            </w:pPr>
            <w:r>
              <w:rPr>
                <w:color w:val="000000"/>
                <w:sz w:val="24"/>
                <w:szCs w:val="24"/>
                <w:lang w:val="ru-RU" w:eastAsia="ru-RU"/>
              </w:rPr>
              <w:t>09.10.2023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0504542">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43027FCF">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BCF2930">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BF1307B">
            <w:pPr>
              <w:spacing w:before="0" w:beforeAutospacing="0" w:after="0" w:afterAutospacing="0"/>
              <w:rPr>
                <w:color w:val="000000"/>
                <w:sz w:val="24"/>
                <w:szCs w:val="24"/>
                <w:lang w:val="ru-RU" w:eastAsia="ru-RU"/>
              </w:rPr>
            </w:pPr>
            <w:r>
              <w:rPr>
                <w:color w:val="000000"/>
                <w:sz w:val="24"/>
                <w:szCs w:val="24"/>
                <w:lang w:val="ru-RU" w:eastAsia="ru-RU"/>
              </w:rPr>
              <w:t>7</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E189F77">
            <w:pPr>
              <w:spacing w:before="0" w:beforeAutospacing="0" w:after="0" w:afterAutospacing="0"/>
              <w:rPr>
                <w:color w:val="000000"/>
                <w:sz w:val="24"/>
                <w:szCs w:val="24"/>
                <w:lang w:val="ru-RU" w:eastAsia="ru-RU"/>
              </w:rPr>
            </w:pPr>
            <w:r>
              <w:rPr>
                <w:color w:val="000000"/>
                <w:sz w:val="24"/>
                <w:szCs w:val="24"/>
                <w:lang w:val="ru-RU" w:eastAsia="ru-RU"/>
              </w:rPr>
              <w:t>По ту сторону экрана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2190035">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1C4AAA7">
            <w:pPr>
              <w:spacing w:before="0" w:beforeAutospacing="0" w:after="0" w:afterAutospacing="0"/>
              <w:rPr>
                <w:color w:val="000000"/>
                <w:sz w:val="24"/>
                <w:szCs w:val="24"/>
                <w:lang w:val="ru-RU" w:eastAsia="ru-RU"/>
              </w:rPr>
            </w:pPr>
            <w:r>
              <w:rPr>
                <w:color w:val="000000"/>
                <w:sz w:val="24"/>
                <w:szCs w:val="24"/>
                <w:lang w:val="ru-RU" w:eastAsia="ru-RU"/>
              </w:rPr>
              <w:t>16.10.2023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9F35097">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02D306E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5F30481">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9ED4803">
            <w:pPr>
              <w:spacing w:before="0" w:beforeAutospacing="0" w:after="0" w:afterAutospacing="0"/>
              <w:rPr>
                <w:color w:val="000000"/>
                <w:sz w:val="24"/>
                <w:szCs w:val="24"/>
                <w:lang w:val="ru-RU" w:eastAsia="ru-RU"/>
              </w:rPr>
            </w:pPr>
            <w:r>
              <w:rPr>
                <w:color w:val="000000"/>
                <w:sz w:val="24"/>
                <w:szCs w:val="24"/>
                <w:lang w:val="ru-RU" w:eastAsia="ru-RU"/>
              </w:rPr>
              <w:t>8</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EE206B4">
            <w:pPr>
              <w:spacing w:before="0" w:beforeAutospacing="0" w:after="0" w:afterAutospacing="0"/>
              <w:rPr>
                <w:color w:val="000000"/>
                <w:sz w:val="24"/>
                <w:szCs w:val="24"/>
                <w:lang w:val="ru-RU" w:eastAsia="ru-RU"/>
              </w:rPr>
            </w:pPr>
            <w:r>
              <w:rPr>
                <w:color w:val="000000"/>
                <w:sz w:val="24"/>
                <w:szCs w:val="24"/>
                <w:lang w:val="ru-RU" w:eastAsia="ru-RU"/>
              </w:rPr>
              <w:t>День спецназа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8AA3EE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2A04400A">
            <w:pPr>
              <w:spacing w:before="0" w:beforeAutospacing="0" w:after="0" w:afterAutospacing="0"/>
              <w:rPr>
                <w:color w:val="000000"/>
                <w:sz w:val="24"/>
                <w:szCs w:val="24"/>
                <w:lang w:val="ru-RU" w:eastAsia="ru-RU"/>
              </w:rPr>
            </w:pPr>
            <w:r>
              <w:rPr>
                <w:color w:val="000000"/>
                <w:sz w:val="24"/>
                <w:szCs w:val="24"/>
                <w:lang w:val="ru-RU" w:eastAsia="ru-RU"/>
              </w:rPr>
              <w:t>23.10.2023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36CDBA0B">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E10132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78AD4B3">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068DC6E">
            <w:pPr>
              <w:spacing w:before="0" w:beforeAutospacing="0" w:after="0" w:afterAutospacing="0"/>
              <w:rPr>
                <w:color w:val="000000"/>
                <w:sz w:val="24"/>
                <w:szCs w:val="24"/>
                <w:lang w:val="ru-RU" w:eastAsia="ru-RU"/>
              </w:rPr>
            </w:pPr>
            <w:r>
              <w:rPr>
                <w:color w:val="000000"/>
                <w:sz w:val="24"/>
                <w:szCs w:val="24"/>
                <w:lang w:val="ru-RU" w:eastAsia="ru-RU"/>
              </w:rPr>
              <w:t>9</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931BC99">
            <w:pPr>
              <w:spacing w:before="0" w:beforeAutospacing="0" w:after="0" w:afterAutospacing="0"/>
              <w:rPr>
                <w:color w:val="000000"/>
                <w:sz w:val="24"/>
                <w:szCs w:val="24"/>
                <w:lang w:val="ru-RU" w:eastAsia="ru-RU"/>
              </w:rPr>
            </w:pPr>
            <w:r>
              <w:rPr>
                <w:color w:val="000000"/>
                <w:sz w:val="24"/>
                <w:szCs w:val="24"/>
                <w:lang w:val="ru-RU" w:eastAsia="ru-RU"/>
              </w:rPr>
              <w:t>День народного единства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B641B2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C7DD08D">
            <w:pPr>
              <w:spacing w:before="0" w:beforeAutospacing="0" w:after="0" w:afterAutospacing="0"/>
              <w:rPr>
                <w:color w:val="000000"/>
                <w:sz w:val="24"/>
                <w:szCs w:val="24"/>
                <w:lang w:val="ru-RU" w:eastAsia="ru-RU"/>
              </w:rPr>
            </w:pPr>
            <w:r>
              <w:rPr>
                <w:color w:val="000000"/>
                <w:sz w:val="24"/>
                <w:szCs w:val="24"/>
                <w:lang w:val="ru-RU" w:eastAsia="ru-RU"/>
              </w:rPr>
              <w:t>06.11.2023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A5E4093">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9AF73F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21A1F484">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C7241E2">
            <w:pPr>
              <w:spacing w:before="0" w:beforeAutospacing="0" w:after="0" w:afterAutospacing="0"/>
              <w:rPr>
                <w:color w:val="000000"/>
                <w:sz w:val="24"/>
                <w:szCs w:val="24"/>
                <w:lang w:val="ru-RU" w:eastAsia="ru-RU"/>
              </w:rPr>
            </w:pPr>
            <w:r>
              <w:rPr>
                <w:color w:val="000000"/>
                <w:sz w:val="24"/>
                <w:szCs w:val="24"/>
                <w:lang w:val="ru-RU" w:eastAsia="ru-RU"/>
              </w:rPr>
              <w:t>10</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566BAB2">
            <w:pPr>
              <w:spacing w:before="0" w:beforeAutospacing="0" w:after="0" w:afterAutospacing="0"/>
              <w:rPr>
                <w:color w:val="000000"/>
                <w:sz w:val="24"/>
                <w:szCs w:val="24"/>
                <w:lang w:val="ru-RU" w:eastAsia="ru-RU"/>
              </w:rPr>
            </w:pPr>
            <w:r>
              <w:rPr>
                <w:color w:val="000000"/>
                <w:sz w:val="24"/>
                <w:szCs w:val="24"/>
                <w:lang w:val="ru-RU" w:eastAsia="ru-RU"/>
              </w:rPr>
              <w:t>Россия – взгляд в будущее. «Цифровая экономика сегодня.</w:t>
            </w:r>
          </w:p>
          <w:p w14:paraId="3440BB4B">
            <w:pPr>
              <w:spacing w:before="0" w:beforeAutospacing="0" w:after="0" w:afterAutospacing="0"/>
              <w:rPr>
                <w:color w:val="000000"/>
                <w:sz w:val="24"/>
                <w:szCs w:val="24"/>
                <w:lang w:val="ru-RU" w:eastAsia="ru-RU"/>
              </w:rPr>
            </w:pPr>
            <w:r>
              <w:rPr>
                <w:color w:val="000000"/>
                <w:sz w:val="24"/>
                <w:szCs w:val="24"/>
                <w:lang w:val="ru-RU" w:eastAsia="ru-RU"/>
              </w:rPr>
              <w:t>«Умный дом»</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71BB7E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F55B29E">
            <w:pPr>
              <w:spacing w:before="0" w:beforeAutospacing="0" w:after="0" w:afterAutospacing="0"/>
              <w:rPr>
                <w:color w:val="000000"/>
                <w:sz w:val="24"/>
                <w:szCs w:val="24"/>
                <w:lang w:val="ru-RU" w:eastAsia="ru-RU"/>
              </w:rPr>
            </w:pPr>
            <w:r>
              <w:rPr>
                <w:color w:val="000000"/>
                <w:sz w:val="24"/>
                <w:szCs w:val="24"/>
                <w:lang w:val="ru-RU" w:eastAsia="ru-RU"/>
              </w:rPr>
              <w:t>13.11.2023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1EE5B0F">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A84BF42">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B0CEDF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38B22A1">
            <w:pPr>
              <w:spacing w:before="0" w:beforeAutospacing="0" w:after="0" w:afterAutospacing="0"/>
              <w:rPr>
                <w:color w:val="000000"/>
                <w:sz w:val="24"/>
                <w:szCs w:val="24"/>
                <w:lang w:val="ru-RU" w:eastAsia="ru-RU"/>
              </w:rPr>
            </w:pPr>
            <w:r>
              <w:rPr>
                <w:color w:val="000000"/>
                <w:sz w:val="24"/>
                <w:szCs w:val="24"/>
                <w:lang w:val="ru-RU" w:eastAsia="ru-RU"/>
              </w:rPr>
              <w:t>11</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8E41BEA">
            <w:pPr>
              <w:spacing w:before="0" w:beforeAutospacing="0" w:after="0" w:afterAutospacing="0"/>
              <w:rPr>
                <w:color w:val="000000"/>
                <w:sz w:val="24"/>
                <w:szCs w:val="24"/>
                <w:lang w:val="ru-RU" w:eastAsia="ru-RU"/>
              </w:rPr>
            </w:pPr>
            <w:r>
              <w:rPr>
                <w:color w:val="000000"/>
                <w:sz w:val="24"/>
                <w:szCs w:val="24"/>
                <w:lang w:val="ru-RU" w:eastAsia="ru-RU"/>
              </w:rPr>
              <w:t>День матери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378D1AC">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29C62C9">
            <w:pPr>
              <w:spacing w:before="0" w:beforeAutospacing="0" w:after="0" w:afterAutospacing="0"/>
              <w:rPr>
                <w:color w:val="000000"/>
                <w:sz w:val="24"/>
                <w:szCs w:val="24"/>
                <w:lang w:val="ru-RU" w:eastAsia="ru-RU"/>
              </w:rPr>
            </w:pPr>
            <w:r>
              <w:rPr>
                <w:color w:val="000000"/>
                <w:sz w:val="24"/>
                <w:szCs w:val="24"/>
                <w:lang w:val="ru-RU" w:eastAsia="ru-RU"/>
              </w:rPr>
              <w:t>20.11.2023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714DA54">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39D845A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3078734">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B914A93">
            <w:pPr>
              <w:spacing w:before="0" w:beforeAutospacing="0" w:after="0" w:afterAutospacing="0"/>
              <w:rPr>
                <w:color w:val="000000"/>
                <w:sz w:val="24"/>
                <w:szCs w:val="24"/>
                <w:lang w:val="ru-RU" w:eastAsia="ru-RU"/>
              </w:rPr>
            </w:pPr>
            <w:r>
              <w:rPr>
                <w:color w:val="000000"/>
                <w:sz w:val="24"/>
                <w:szCs w:val="24"/>
                <w:lang w:val="ru-RU" w:eastAsia="ru-RU"/>
              </w:rPr>
              <w:t>12</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9D10989">
            <w:pPr>
              <w:spacing w:before="0" w:beforeAutospacing="0" w:after="0" w:afterAutospacing="0"/>
              <w:rPr>
                <w:color w:val="000000"/>
                <w:sz w:val="24"/>
                <w:szCs w:val="24"/>
                <w:lang w:val="ru-RU" w:eastAsia="ru-RU"/>
              </w:rPr>
            </w:pPr>
            <w:r>
              <w:rPr>
                <w:color w:val="000000"/>
                <w:sz w:val="24"/>
                <w:szCs w:val="24"/>
                <w:lang w:val="ru-RU" w:eastAsia="ru-RU"/>
              </w:rPr>
              <w:t>Что такое Родина?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27DF65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A093C7F">
            <w:pPr>
              <w:spacing w:before="0" w:beforeAutospacing="0" w:after="0" w:afterAutospacing="0"/>
              <w:rPr>
                <w:color w:val="000000"/>
                <w:sz w:val="24"/>
                <w:szCs w:val="24"/>
                <w:lang w:val="ru-RU" w:eastAsia="ru-RU"/>
              </w:rPr>
            </w:pPr>
            <w:r>
              <w:rPr>
                <w:color w:val="000000"/>
                <w:sz w:val="24"/>
                <w:szCs w:val="24"/>
                <w:lang w:val="ru-RU" w:eastAsia="ru-RU"/>
              </w:rPr>
              <w:t>27.11.2023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601A4866">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31D234B">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B7B46EB">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00FB4A2">
            <w:pPr>
              <w:spacing w:before="0" w:beforeAutospacing="0" w:after="0" w:afterAutospacing="0"/>
              <w:rPr>
                <w:color w:val="000000"/>
                <w:sz w:val="24"/>
                <w:szCs w:val="24"/>
                <w:lang w:val="ru-RU" w:eastAsia="ru-RU"/>
              </w:rPr>
            </w:pPr>
            <w:r>
              <w:rPr>
                <w:color w:val="000000"/>
                <w:sz w:val="24"/>
                <w:szCs w:val="24"/>
                <w:lang w:val="ru-RU" w:eastAsia="ru-RU"/>
              </w:rPr>
              <w:t>13</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5B42A9C">
            <w:pPr>
              <w:spacing w:before="0" w:beforeAutospacing="0" w:after="0" w:afterAutospacing="0"/>
              <w:rPr>
                <w:color w:val="000000"/>
                <w:sz w:val="24"/>
                <w:szCs w:val="24"/>
                <w:lang w:val="ru-RU" w:eastAsia="ru-RU"/>
              </w:rPr>
            </w:pPr>
            <w:r>
              <w:rPr>
                <w:color w:val="000000"/>
                <w:sz w:val="24"/>
                <w:szCs w:val="24"/>
                <w:lang w:val="ru-RU" w:eastAsia="ru-RU"/>
              </w:rPr>
              <w:t>Мы вместе.</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26B35C6">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23653C90">
            <w:pPr>
              <w:spacing w:before="0" w:beforeAutospacing="0" w:after="0" w:afterAutospacing="0"/>
              <w:rPr>
                <w:color w:val="000000"/>
                <w:sz w:val="24"/>
                <w:szCs w:val="24"/>
                <w:lang w:val="ru-RU" w:eastAsia="ru-RU"/>
              </w:rPr>
            </w:pPr>
            <w:r>
              <w:rPr>
                <w:color w:val="000000"/>
                <w:sz w:val="24"/>
                <w:szCs w:val="24"/>
                <w:lang w:val="ru-RU" w:eastAsia="ru-RU"/>
              </w:rPr>
              <w:t>04.12.2023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5AD9071">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078EBAA5">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0FC921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141E300">
            <w:pPr>
              <w:spacing w:before="0" w:beforeAutospacing="0" w:after="0" w:afterAutospacing="0"/>
              <w:rPr>
                <w:color w:val="000000"/>
                <w:sz w:val="24"/>
                <w:szCs w:val="24"/>
                <w:lang w:val="ru-RU" w:eastAsia="ru-RU"/>
              </w:rPr>
            </w:pPr>
            <w:r>
              <w:rPr>
                <w:color w:val="000000"/>
                <w:sz w:val="24"/>
                <w:szCs w:val="24"/>
                <w:lang w:val="ru-RU" w:eastAsia="ru-RU"/>
              </w:rPr>
              <w:t>14</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181DC3C">
            <w:pPr>
              <w:spacing w:before="0" w:beforeAutospacing="0" w:after="0" w:afterAutospacing="0"/>
              <w:rPr>
                <w:color w:val="000000"/>
                <w:sz w:val="24"/>
                <w:szCs w:val="24"/>
                <w:lang w:val="ru-RU" w:eastAsia="ru-RU"/>
              </w:rPr>
            </w:pPr>
            <w:r>
              <w:rPr>
                <w:color w:val="000000"/>
                <w:sz w:val="24"/>
                <w:szCs w:val="24"/>
                <w:lang w:val="ru-RU" w:eastAsia="ru-RU"/>
              </w:rPr>
              <w:t>Главный закон страны</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3EF8ED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2DD6517D">
            <w:pPr>
              <w:spacing w:before="0" w:beforeAutospacing="0" w:after="0" w:afterAutospacing="0"/>
              <w:rPr>
                <w:color w:val="000000"/>
                <w:sz w:val="24"/>
                <w:szCs w:val="24"/>
                <w:lang w:val="ru-RU" w:eastAsia="ru-RU"/>
              </w:rPr>
            </w:pPr>
            <w:r>
              <w:rPr>
                <w:color w:val="000000"/>
                <w:sz w:val="24"/>
                <w:szCs w:val="24"/>
                <w:lang w:val="ru-RU" w:eastAsia="ru-RU"/>
              </w:rPr>
              <w:t>11.12.2023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28D77C2">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4C5D8DF2">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54590BF">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6CF646A">
            <w:pPr>
              <w:spacing w:before="0" w:beforeAutospacing="0" w:after="0" w:afterAutospacing="0"/>
              <w:rPr>
                <w:color w:val="000000"/>
                <w:sz w:val="24"/>
                <w:szCs w:val="24"/>
                <w:lang w:val="ru-RU" w:eastAsia="ru-RU"/>
              </w:rPr>
            </w:pPr>
            <w:r>
              <w:rPr>
                <w:color w:val="000000"/>
                <w:sz w:val="24"/>
                <w:szCs w:val="24"/>
                <w:lang w:val="ru-RU" w:eastAsia="ru-RU"/>
              </w:rPr>
              <w:t>15</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A2985F3">
            <w:pPr>
              <w:spacing w:before="0" w:beforeAutospacing="0" w:after="0" w:afterAutospacing="0"/>
              <w:rPr>
                <w:color w:val="000000"/>
                <w:sz w:val="24"/>
                <w:szCs w:val="24"/>
                <w:lang w:val="ru-RU" w:eastAsia="ru-RU"/>
              </w:rPr>
            </w:pPr>
            <w:r>
              <w:rPr>
                <w:color w:val="000000"/>
                <w:sz w:val="24"/>
                <w:szCs w:val="24"/>
                <w:lang w:val="ru-RU" w:eastAsia="ru-RU"/>
              </w:rPr>
              <w:t>Герои нашего времени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30CFFE6">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92A6AC4">
            <w:pPr>
              <w:spacing w:before="0" w:beforeAutospacing="0" w:after="0" w:afterAutospacing="0"/>
              <w:rPr>
                <w:color w:val="000000"/>
                <w:sz w:val="24"/>
                <w:szCs w:val="24"/>
                <w:lang w:val="ru-RU" w:eastAsia="ru-RU"/>
              </w:rPr>
            </w:pPr>
            <w:r>
              <w:rPr>
                <w:color w:val="000000"/>
                <w:sz w:val="24"/>
                <w:szCs w:val="24"/>
                <w:lang w:val="ru-RU" w:eastAsia="ru-RU"/>
              </w:rPr>
              <w:t>18.12.2023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E0C5BF1">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5DF6485A">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D727992">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6DB73CA">
            <w:pPr>
              <w:spacing w:before="0" w:beforeAutospacing="0" w:after="0" w:afterAutospacing="0"/>
              <w:rPr>
                <w:color w:val="000000"/>
                <w:sz w:val="24"/>
                <w:szCs w:val="24"/>
                <w:lang w:val="ru-RU" w:eastAsia="ru-RU"/>
              </w:rPr>
            </w:pPr>
            <w:r>
              <w:rPr>
                <w:color w:val="000000"/>
                <w:sz w:val="24"/>
                <w:szCs w:val="24"/>
                <w:lang w:val="ru-RU" w:eastAsia="ru-RU"/>
              </w:rPr>
              <w:t>16</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04C5F25">
            <w:pPr>
              <w:spacing w:before="0" w:beforeAutospacing="0" w:after="0" w:afterAutospacing="0"/>
              <w:rPr>
                <w:color w:val="000000"/>
                <w:sz w:val="24"/>
                <w:szCs w:val="24"/>
                <w:lang w:val="ru-RU" w:eastAsia="ru-RU"/>
              </w:rPr>
            </w:pPr>
            <w:r>
              <w:rPr>
                <w:color w:val="000000"/>
                <w:sz w:val="24"/>
                <w:szCs w:val="24"/>
                <w:lang w:val="ru-RU" w:eastAsia="ru-RU"/>
              </w:rPr>
              <w:t>«Новый год – традиции праздника разных народов России»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FDBF32A">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6B83FD6">
            <w:pPr>
              <w:spacing w:before="0" w:beforeAutospacing="0" w:after="0" w:afterAutospacing="0"/>
              <w:rPr>
                <w:color w:val="000000"/>
                <w:sz w:val="24"/>
                <w:szCs w:val="24"/>
                <w:lang w:val="ru-RU" w:eastAsia="ru-RU"/>
              </w:rPr>
            </w:pPr>
            <w:r>
              <w:rPr>
                <w:color w:val="000000"/>
                <w:sz w:val="24"/>
                <w:szCs w:val="24"/>
                <w:lang w:val="ru-RU" w:eastAsia="ru-RU"/>
              </w:rPr>
              <w:t>25.12.2023</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4BAD3A2">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4BB9E00F">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CBB52B0">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E2AAD12">
            <w:pPr>
              <w:spacing w:before="0" w:beforeAutospacing="0" w:after="0" w:afterAutospacing="0"/>
              <w:rPr>
                <w:color w:val="000000"/>
                <w:sz w:val="24"/>
                <w:szCs w:val="24"/>
                <w:lang w:val="ru-RU" w:eastAsia="ru-RU"/>
              </w:rPr>
            </w:pPr>
            <w:r>
              <w:rPr>
                <w:color w:val="000000"/>
                <w:sz w:val="24"/>
                <w:szCs w:val="24"/>
                <w:lang w:val="ru-RU" w:eastAsia="ru-RU"/>
              </w:rPr>
              <w:t>17</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1B74CF6">
            <w:pPr>
              <w:spacing w:before="0" w:beforeAutospacing="0" w:after="0" w:afterAutospacing="0"/>
              <w:rPr>
                <w:color w:val="000000"/>
                <w:sz w:val="24"/>
                <w:szCs w:val="24"/>
                <w:lang w:val="ru-RU" w:eastAsia="ru-RU"/>
              </w:rPr>
            </w:pPr>
            <w:r>
              <w:rPr>
                <w:color w:val="000000"/>
                <w:sz w:val="24"/>
                <w:szCs w:val="24"/>
                <w:lang w:val="ru-RU" w:eastAsia="ru-RU"/>
              </w:rPr>
              <w:t>От «А» до «Я». 450 лет «Азбуке» Ивана Федорова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BD4FCD1">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1AF2E6F">
            <w:pPr>
              <w:spacing w:before="0" w:beforeAutospacing="0" w:after="0" w:afterAutospacing="0"/>
              <w:rPr>
                <w:color w:val="000000"/>
                <w:sz w:val="24"/>
                <w:szCs w:val="24"/>
                <w:lang w:val="ru-RU" w:eastAsia="ru-RU"/>
              </w:rPr>
            </w:pPr>
            <w:r>
              <w:rPr>
                <w:color w:val="000000"/>
                <w:sz w:val="24"/>
                <w:szCs w:val="24"/>
                <w:lang w:val="ru-RU" w:eastAsia="ru-RU"/>
              </w:rPr>
              <w:t>08.01.2024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0D62E036">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E0BC3D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1283C62">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2EE77B0">
            <w:pPr>
              <w:spacing w:before="0" w:beforeAutospacing="0" w:after="0" w:afterAutospacing="0"/>
              <w:rPr>
                <w:color w:val="000000"/>
                <w:sz w:val="24"/>
                <w:szCs w:val="24"/>
                <w:lang w:val="ru-RU" w:eastAsia="ru-RU"/>
              </w:rPr>
            </w:pPr>
            <w:r>
              <w:rPr>
                <w:color w:val="000000"/>
                <w:sz w:val="24"/>
                <w:szCs w:val="24"/>
                <w:lang w:val="ru-RU" w:eastAsia="ru-RU"/>
              </w:rPr>
              <w:t>18</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501F884">
            <w:pPr>
              <w:spacing w:before="0" w:beforeAutospacing="0" w:after="0" w:afterAutospacing="0"/>
              <w:rPr>
                <w:color w:val="000000"/>
                <w:sz w:val="24"/>
                <w:szCs w:val="24"/>
                <w:lang w:val="ru-RU" w:eastAsia="ru-RU"/>
              </w:rPr>
            </w:pPr>
            <w:r>
              <w:rPr>
                <w:color w:val="000000"/>
                <w:sz w:val="24"/>
                <w:szCs w:val="24"/>
                <w:lang w:val="ru-RU" w:eastAsia="ru-RU"/>
              </w:rPr>
              <w:t>Налоговая грамотность</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19B3DA1">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45DEFF4">
            <w:pPr>
              <w:spacing w:before="0" w:beforeAutospacing="0" w:after="0" w:afterAutospacing="0"/>
              <w:rPr>
                <w:color w:val="000000"/>
                <w:sz w:val="24"/>
                <w:szCs w:val="24"/>
                <w:lang w:val="ru-RU" w:eastAsia="ru-RU"/>
              </w:rPr>
            </w:pPr>
            <w:r>
              <w:rPr>
                <w:color w:val="000000"/>
                <w:sz w:val="24"/>
                <w:szCs w:val="24"/>
                <w:lang w:val="ru-RU" w:eastAsia="ru-RU"/>
              </w:rPr>
              <w:t>15.01.2024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FFB40AC">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31A1542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8D7FA0F">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41979E2">
            <w:pPr>
              <w:spacing w:before="0" w:beforeAutospacing="0" w:after="0" w:afterAutospacing="0"/>
              <w:rPr>
                <w:color w:val="000000"/>
                <w:sz w:val="24"/>
                <w:szCs w:val="24"/>
                <w:lang w:val="ru-RU" w:eastAsia="ru-RU"/>
              </w:rPr>
            </w:pPr>
            <w:r>
              <w:rPr>
                <w:color w:val="000000"/>
                <w:sz w:val="24"/>
                <w:szCs w:val="24"/>
                <w:lang w:val="ru-RU" w:eastAsia="ru-RU"/>
              </w:rPr>
              <w:t>19</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282F2D8">
            <w:pPr>
              <w:spacing w:before="0" w:beforeAutospacing="0" w:after="0" w:afterAutospacing="0"/>
              <w:rPr>
                <w:color w:val="000000"/>
                <w:sz w:val="24"/>
                <w:szCs w:val="24"/>
                <w:lang w:val="ru-RU" w:eastAsia="ru-RU"/>
              </w:rPr>
            </w:pPr>
            <w:r>
              <w:rPr>
                <w:color w:val="000000"/>
                <w:sz w:val="24"/>
                <w:szCs w:val="24"/>
                <w:lang w:val="ru-RU" w:eastAsia="ru-RU"/>
              </w:rPr>
              <w:t>Непокоренные (блокада Ленинграда)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4A38D5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5D2B2E0">
            <w:pPr>
              <w:spacing w:before="0" w:beforeAutospacing="0" w:after="0" w:afterAutospacing="0"/>
              <w:rPr>
                <w:color w:val="000000"/>
                <w:sz w:val="24"/>
                <w:szCs w:val="24"/>
                <w:lang w:val="ru-RU" w:eastAsia="ru-RU"/>
              </w:rPr>
            </w:pPr>
            <w:r>
              <w:rPr>
                <w:color w:val="000000"/>
                <w:sz w:val="24"/>
                <w:szCs w:val="24"/>
                <w:lang w:val="ru-RU" w:eastAsia="ru-RU"/>
              </w:rPr>
              <w:t>22.01.2024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0FAE48F8">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56C897E4">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7AC964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D48E970">
            <w:pPr>
              <w:spacing w:before="0" w:beforeAutospacing="0" w:after="0" w:afterAutospacing="0"/>
              <w:rPr>
                <w:color w:val="000000"/>
                <w:sz w:val="24"/>
                <w:szCs w:val="24"/>
                <w:lang w:val="ru-RU" w:eastAsia="ru-RU"/>
              </w:rPr>
            </w:pPr>
            <w:r>
              <w:rPr>
                <w:color w:val="000000"/>
                <w:sz w:val="24"/>
                <w:szCs w:val="24"/>
                <w:lang w:val="ru-RU" w:eastAsia="ru-RU"/>
              </w:rPr>
              <w:t>20</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4580D0C">
            <w:pPr>
              <w:spacing w:before="0" w:beforeAutospacing="0" w:after="0" w:afterAutospacing="0"/>
              <w:rPr>
                <w:color w:val="000000"/>
                <w:sz w:val="24"/>
                <w:szCs w:val="24"/>
                <w:lang w:val="ru-RU" w:eastAsia="ru-RU"/>
              </w:rPr>
            </w:pPr>
            <w:r>
              <w:rPr>
                <w:color w:val="000000"/>
                <w:sz w:val="24"/>
                <w:szCs w:val="24"/>
                <w:lang w:val="ru-RU" w:eastAsia="ru-RU"/>
              </w:rPr>
              <w:t>Союзники России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0BF055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C4BDED3">
            <w:pPr>
              <w:spacing w:before="0" w:beforeAutospacing="0" w:after="0" w:afterAutospacing="0"/>
              <w:rPr>
                <w:color w:val="000000"/>
                <w:sz w:val="24"/>
                <w:szCs w:val="24"/>
                <w:lang w:val="ru-RU" w:eastAsia="ru-RU"/>
              </w:rPr>
            </w:pPr>
            <w:r>
              <w:rPr>
                <w:color w:val="000000"/>
                <w:sz w:val="24"/>
                <w:szCs w:val="24"/>
                <w:lang w:val="ru-RU" w:eastAsia="ru-RU"/>
              </w:rPr>
              <w:t>29.01.2024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12D1E862">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4CF0944">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4C7CD6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9C73BBD">
            <w:pPr>
              <w:spacing w:before="0" w:beforeAutospacing="0" w:after="0" w:afterAutospacing="0"/>
              <w:rPr>
                <w:color w:val="000000"/>
                <w:sz w:val="24"/>
                <w:szCs w:val="24"/>
                <w:lang w:val="ru-RU" w:eastAsia="ru-RU"/>
              </w:rPr>
            </w:pPr>
            <w:r>
              <w:rPr>
                <w:color w:val="000000"/>
                <w:sz w:val="24"/>
                <w:szCs w:val="24"/>
                <w:lang w:val="ru-RU" w:eastAsia="ru-RU"/>
              </w:rPr>
              <w:t>21</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01BF19A">
            <w:pPr>
              <w:spacing w:before="0" w:beforeAutospacing="0" w:after="0" w:afterAutospacing="0"/>
              <w:rPr>
                <w:color w:val="000000"/>
                <w:sz w:val="24"/>
                <w:szCs w:val="24"/>
                <w:lang w:val="ru-RU" w:eastAsia="ru-RU"/>
              </w:rPr>
            </w:pPr>
            <w:r>
              <w:rPr>
                <w:color w:val="000000"/>
                <w:sz w:val="24"/>
                <w:szCs w:val="24"/>
                <w:lang w:val="ru-RU" w:eastAsia="ru-RU"/>
              </w:rPr>
              <w:t>Менделеев. 190 лет со дня рождения</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578D4A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B39EB3B">
            <w:pPr>
              <w:spacing w:before="0" w:beforeAutospacing="0" w:after="0" w:afterAutospacing="0"/>
              <w:rPr>
                <w:color w:val="000000"/>
                <w:sz w:val="24"/>
                <w:szCs w:val="24"/>
                <w:lang w:val="ru-RU" w:eastAsia="ru-RU"/>
              </w:rPr>
            </w:pPr>
            <w:r>
              <w:rPr>
                <w:color w:val="000000"/>
                <w:sz w:val="24"/>
                <w:szCs w:val="24"/>
                <w:lang w:val="ru-RU" w:eastAsia="ru-RU"/>
              </w:rPr>
              <w:t>05.02.2024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0ACEF88">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67E63CB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419E10F">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B54DD81">
            <w:pPr>
              <w:spacing w:before="0" w:beforeAutospacing="0" w:after="0" w:afterAutospacing="0"/>
              <w:rPr>
                <w:color w:val="000000"/>
                <w:sz w:val="24"/>
                <w:szCs w:val="24"/>
                <w:lang w:val="ru-RU" w:eastAsia="ru-RU"/>
              </w:rPr>
            </w:pPr>
            <w:r>
              <w:rPr>
                <w:color w:val="000000"/>
                <w:sz w:val="24"/>
                <w:szCs w:val="24"/>
                <w:lang w:val="ru-RU" w:eastAsia="ru-RU"/>
              </w:rPr>
              <w:t>22</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B4315D5">
            <w:pPr>
              <w:spacing w:before="0" w:beforeAutospacing="0" w:after="0" w:afterAutospacing="0"/>
              <w:rPr>
                <w:color w:val="000000"/>
                <w:sz w:val="24"/>
                <w:szCs w:val="24"/>
                <w:lang w:val="ru-RU" w:eastAsia="ru-RU"/>
              </w:rPr>
            </w:pPr>
            <w:r>
              <w:rPr>
                <w:color w:val="000000"/>
                <w:sz w:val="24"/>
                <w:szCs w:val="24"/>
                <w:lang w:val="ru-RU" w:eastAsia="ru-RU"/>
              </w:rPr>
              <w:t>День первооткрывателя «Первооткрыватели: Мореплаватели и космонавты»</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FB716A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3437D68">
            <w:pPr>
              <w:spacing w:before="0" w:beforeAutospacing="0" w:after="0" w:afterAutospacing="0"/>
              <w:rPr>
                <w:color w:val="000000"/>
                <w:sz w:val="24"/>
                <w:szCs w:val="24"/>
                <w:lang w:val="ru-RU" w:eastAsia="ru-RU"/>
              </w:rPr>
            </w:pPr>
            <w:r>
              <w:rPr>
                <w:color w:val="000000"/>
                <w:sz w:val="24"/>
                <w:szCs w:val="24"/>
                <w:lang w:val="ru-RU" w:eastAsia="ru-RU"/>
              </w:rPr>
              <w:t>12.02.2024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2B25BAAF">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9C17FF3">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6923BB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D0C85EB">
            <w:pPr>
              <w:spacing w:before="0" w:beforeAutospacing="0" w:after="0" w:afterAutospacing="0"/>
              <w:rPr>
                <w:color w:val="000000"/>
                <w:sz w:val="24"/>
                <w:szCs w:val="24"/>
                <w:lang w:val="ru-RU" w:eastAsia="ru-RU"/>
              </w:rPr>
            </w:pPr>
            <w:r>
              <w:rPr>
                <w:color w:val="000000"/>
                <w:sz w:val="24"/>
                <w:szCs w:val="24"/>
                <w:lang w:val="ru-RU" w:eastAsia="ru-RU"/>
              </w:rPr>
              <w:t>23</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E1DF8D4">
            <w:pPr>
              <w:spacing w:before="0" w:beforeAutospacing="0" w:after="0" w:afterAutospacing="0"/>
              <w:rPr>
                <w:color w:val="000000"/>
                <w:sz w:val="24"/>
                <w:szCs w:val="24"/>
                <w:lang w:val="ru-RU" w:eastAsia="ru-RU"/>
              </w:rPr>
            </w:pPr>
            <w:r>
              <w:rPr>
                <w:color w:val="000000"/>
                <w:sz w:val="24"/>
                <w:szCs w:val="24"/>
                <w:lang w:val="ru-RU" w:eastAsia="ru-RU"/>
              </w:rPr>
              <w:t>День защитника Отечества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109071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0ABE091">
            <w:pPr>
              <w:spacing w:before="0" w:beforeAutospacing="0" w:after="0" w:afterAutospacing="0"/>
              <w:rPr>
                <w:color w:val="000000"/>
                <w:sz w:val="24"/>
                <w:szCs w:val="24"/>
                <w:lang w:val="ru-RU" w:eastAsia="ru-RU"/>
              </w:rPr>
            </w:pPr>
            <w:r>
              <w:rPr>
                <w:color w:val="000000"/>
                <w:sz w:val="24"/>
                <w:szCs w:val="24"/>
                <w:lang w:val="ru-RU" w:eastAsia="ru-RU"/>
              </w:rPr>
              <w:t>19.02.2024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26E5D64A">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DE9317C">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6681D6A">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BACDA1D">
            <w:pPr>
              <w:spacing w:before="0" w:beforeAutospacing="0" w:after="0" w:afterAutospacing="0"/>
              <w:rPr>
                <w:color w:val="000000"/>
                <w:sz w:val="24"/>
                <w:szCs w:val="24"/>
                <w:lang w:val="ru-RU" w:eastAsia="ru-RU"/>
              </w:rPr>
            </w:pPr>
            <w:r>
              <w:rPr>
                <w:color w:val="000000"/>
                <w:sz w:val="24"/>
                <w:szCs w:val="24"/>
                <w:lang w:val="ru-RU" w:eastAsia="ru-RU"/>
              </w:rPr>
              <w:t>24</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A6E8BC9">
            <w:pPr>
              <w:spacing w:before="0" w:beforeAutospacing="0" w:after="0" w:afterAutospacing="0"/>
              <w:rPr>
                <w:color w:val="000000"/>
                <w:sz w:val="24"/>
                <w:szCs w:val="24"/>
                <w:lang w:val="ru-RU" w:eastAsia="ru-RU"/>
              </w:rPr>
            </w:pPr>
            <w:r>
              <w:rPr>
                <w:color w:val="000000"/>
                <w:sz w:val="24"/>
                <w:szCs w:val="24"/>
                <w:lang w:val="ru-RU" w:eastAsia="ru-RU"/>
              </w:rPr>
              <w:t>Как найти свое место в обществе? «Я – в семейном и детском обществе»</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0C205B8">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6AF5E30">
            <w:pPr>
              <w:spacing w:before="0" w:beforeAutospacing="0" w:after="0" w:afterAutospacing="0"/>
              <w:rPr>
                <w:color w:val="000000"/>
                <w:sz w:val="24"/>
                <w:szCs w:val="24"/>
                <w:lang w:val="ru-RU" w:eastAsia="ru-RU"/>
              </w:rPr>
            </w:pPr>
            <w:r>
              <w:rPr>
                <w:color w:val="000000"/>
                <w:sz w:val="24"/>
                <w:szCs w:val="24"/>
                <w:lang w:val="ru-RU" w:eastAsia="ru-RU"/>
              </w:rPr>
              <w:t>26.02.2024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298F9A50">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7708428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FF0D656">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6FAED92">
            <w:pPr>
              <w:spacing w:before="0" w:beforeAutospacing="0" w:after="0" w:afterAutospacing="0"/>
              <w:rPr>
                <w:color w:val="000000"/>
                <w:sz w:val="24"/>
                <w:szCs w:val="24"/>
                <w:lang w:val="ru-RU" w:eastAsia="ru-RU"/>
              </w:rPr>
            </w:pPr>
            <w:r>
              <w:rPr>
                <w:color w:val="000000"/>
                <w:sz w:val="24"/>
                <w:szCs w:val="24"/>
                <w:lang w:val="ru-RU" w:eastAsia="ru-RU"/>
              </w:rPr>
              <w:t>25</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63A8339">
            <w:pPr>
              <w:spacing w:before="0" w:beforeAutospacing="0" w:after="0" w:afterAutospacing="0"/>
              <w:rPr>
                <w:color w:val="000000"/>
                <w:sz w:val="24"/>
                <w:szCs w:val="24"/>
                <w:lang w:val="ru-RU" w:eastAsia="ru-RU"/>
              </w:rPr>
            </w:pPr>
            <w:r>
              <w:rPr>
                <w:color w:val="000000"/>
                <w:sz w:val="24"/>
                <w:szCs w:val="24"/>
                <w:lang w:val="ru-RU" w:eastAsia="ru-RU"/>
              </w:rPr>
              <w:t>Всемирный фестиваль молодежи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257808D">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BDF2C09">
            <w:pPr>
              <w:spacing w:before="0" w:beforeAutospacing="0" w:after="0" w:afterAutospacing="0"/>
              <w:rPr>
                <w:color w:val="000000"/>
                <w:sz w:val="24"/>
                <w:szCs w:val="24"/>
                <w:lang w:val="ru-RU" w:eastAsia="ru-RU"/>
              </w:rPr>
            </w:pPr>
            <w:r>
              <w:rPr>
                <w:color w:val="000000"/>
                <w:sz w:val="24"/>
                <w:szCs w:val="24"/>
                <w:lang w:val="ru-RU" w:eastAsia="ru-RU"/>
              </w:rPr>
              <w:t>04.03.2024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047CCA7A">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D22F2B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897482C">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357970E">
            <w:pPr>
              <w:spacing w:before="0" w:beforeAutospacing="0" w:after="0" w:afterAutospacing="0"/>
              <w:rPr>
                <w:color w:val="000000"/>
                <w:sz w:val="24"/>
                <w:szCs w:val="24"/>
                <w:lang w:val="ru-RU" w:eastAsia="ru-RU"/>
              </w:rPr>
            </w:pPr>
            <w:r>
              <w:rPr>
                <w:color w:val="000000"/>
                <w:sz w:val="24"/>
                <w:szCs w:val="24"/>
                <w:lang w:val="ru-RU" w:eastAsia="ru-RU"/>
              </w:rPr>
              <w:t>26</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B17BFBB">
            <w:pPr>
              <w:spacing w:before="0" w:beforeAutospacing="0" w:after="0" w:afterAutospacing="0"/>
              <w:rPr>
                <w:color w:val="000000"/>
                <w:sz w:val="24"/>
                <w:szCs w:val="24"/>
                <w:lang w:val="ru-RU" w:eastAsia="ru-RU"/>
              </w:rPr>
            </w:pPr>
            <w:r>
              <w:rPr>
                <w:color w:val="000000"/>
                <w:sz w:val="24"/>
                <w:szCs w:val="24"/>
                <w:lang w:val="ru-RU" w:eastAsia="ru-RU"/>
              </w:rPr>
              <w:t>Первым делом самолеты…. О гражданской авиации</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1AA75C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9133D21">
            <w:pPr>
              <w:spacing w:before="0" w:beforeAutospacing="0" w:after="0" w:afterAutospacing="0"/>
              <w:rPr>
                <w:color w:val="000000"/>
                <w:sz w:val="24"/>
                <w:szCs w:val="24"/>
                <w:lang w:val="ru-RU" w:eastAsia="ru-RU"/>
              </w:rPr>
            </w:pPr>
            <w:r>
              <w:rPr>
                <w:color w:val="000000"/>
                <w:sz w:val="24"/>
                <w:szCs w:val="24"/>
                <w:lang w:val="ru-RU" w:eastAsia="ru-RU"/>
              </w:rPr>
              <w:t>11.03.2024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B9F8436">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6AA3632">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FFFBBF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7DFD480">
            <w:pPr>
              <w:spacing w:before="0" w:beforeAutospacing="0" w:after="0" w:afterAutospacing="0"/>
              <w:rPr>
                <w:color w:val="000000"/>
                <w:sz w:val="24"/>
                <w:szCs w:val="24"/>
                <w:lang w:val="ru-RU" w:eastAsia="ru-RU"/>
              </w:rPr>
            </w:pPr>
            <w:r>
              <w:rPr>
                <w:color w:val="000000"/>
                <w:sz w:val="24"/>
                <w:szCs w:val="24"/>
                <w:lang w:val="ru-RU" w:eastAsia="ru-RU"/>
              </w:rPr>
              <w:t>27</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9F75D65">
            <w:pPr>
              <w:spacing w:before="0" w:beforeAutospacing="0" w:after="0" w:afterAutospacing="0"/>
              <w:rPr>
                <w:color w:val="000000"/>
                <w:sz w:val="24"/>
                <w:szCs w:val="24"/>
                <w:lang w:val="ru-RU" w:eastAsia="ru-RU"/>
              </w:rPr>
            </w:pPr>
            <w:r>
              <w:rPr>
                <w:color w:val="000000"/>
                <w:sz w:val="24"/>
                <w:szCs w:val="24"/>
                <w:lang w:val="ru-RU" w:eastAsia="ru-RU"/>
              </w:rPr>
              <w:t>Крым – дорога домой</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1D12A65">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AEA2D86">
            <w:pPr>
              <w:spacing w:before="0" w:beforeAutospacing="0" w:after="0" w:afterAutospacing="0"/>
              <w:rPr>
                <w:color w:val="000000"/>
                <w:sz w:val="24"/>
                <w:szCs w:val="24"/>
                <w:lang w:val="ru-RU" w:eastAsia="ru-RU"/>
              </w:rPr>
            </w:pPr>
            <w:r>
              <w:rPr>
                <w:color w:val="000000"/>
                <w:sz w:val="24"/>
                <w:szCs w:val="24"/>
                <w:lang w:val="ru-RU" w:eastAsia="ru-RU"/>
              </w:rPr>
              <w:t>18.03.2024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6FD6A6C5">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5CAA11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655B5C7">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60ADC38">
            <w:pPr>
              <w:spacing w:before="0" w:beforeAutospacing="0" w:after="0" w:afterAutospacing="0"/>
              <w:rPr>
                <w:color w:val="000000"/>
                <w:sz w:val="24"/>
                <w:szCs w:val="24"/>
                <w:lang w:val="ru-RU" w:eastAsia="ru-RU"/>
              </w:rPr>
            </w:pPr>
            <w:r>
              <w:rPr>
                <w:color w:val="000000"/>
                <w:sz w:val="24"/>
                <w:szCs w:val="24"/>
                <w:lang w:val="ru-RU" w:eastAsia="ru-RU"/>
              </w:rPr>
              <w:t>28</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80BF4BD">
            <w:pPr>
              <w:spacing w:before="0" w:beforeAutospacing="0" w:after="0" w:afterAutospacing="0"/>
              <w:rPr>
                <w:color w:val="000000"/>
                <w:sz w:val="24"/>
                <w:szCs w:val="24"/>
                <w:lang w:val="ru-RU" w:eastAsia="ru-RU"/>
              </w:rPr>
            </w:pPr>
            <w:r>
              <w:rPr>
                <w:color w:val="000000"/>
                <w:sz w:val="24"/>
                <w:szCs w:val="24"/>
                <w:lang w:val="ru-RU" w:eastAsia="ru-RU"/>
              </w:rPr>
              <w:t>Россия – здоровая держава</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B2CEE61">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DCA20BE">
            <w:pPr>
              <w:spacing w:before="0" w:beforeAutospacing="0" w:after="0" w:afterAutospacing="0"/>
              <w:rPr>
                <w:color w:val="000000"/>
                <w:sz w:val="24"/>
                <w:szCs w:val="24"/>
                <w:lang w:val="ru-RU" w:eastAsia="ru-RU"/>
              </w:rPr>
            </w:pPr>
            <w:r>
              <w:rPr>
                <w:color w:val="000000"/>
                <w:sz w:val="24"/>
                <w:szCs w:val="24"/>
                <w:lang w:val="ru-RU" w:eastAsia="ru-RU"/>
              </w:rPr>
              <w:t>01.04.2024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6F636A10">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2A0D754">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1F567F0">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84268D2">
            <w:pPr>
              <w:spacing w:before="0" w:beforeAutospacing="0" w:after="0" w:afterAutospacing="0"/>
              <w:rPr>
                <w:color w:val="000000"/>
                <w:sz w:val="24"/>
                <w:szCs w:val="24"/>
                <w:lang w:val="ru-RU" w:eastAsia="ru-RU"/>
              </w:rPr>
            </w:pPr>
            <w:r>
              <w:rPr>
                <w:color w:val="000000"/>
                <w:sz w:val="24"/>
                <w:szCs w:val="24"/>
                <w:lang w:val="ru-RU" w:eastAsia="ru-RU"/>
              </w:rPr>
              <w:t>29</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996B1BD">
            <w:pPr>
              <w:spacing w:before="0" w:beforeAutospacing="0" w:after="0" w:afterAutospacing="0"/>
              <w:rPr>
                <w:color w:val="000000"/>
                <w:sz w:val="24"/>
                <w:szCs w:val="24"/>
                <w:lang w:val="ru-RU" w:eastAsia="ru-RU"/>
              </w:rPr>
            </w:pPr>
            <w:r>
              <w:rPr>
                <w:color w:val="000000"/>
                <w:sz w:val="24"/>
                <w:szCs w:val="24"/>
                <w:lang w:val="ru-RU" w:eastAsia="ru-RU"/>
              </w:rPr>
              <w:t>Цирк! Цирк! Цирк!</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9D10786">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93E1F93">
            <w:pPr>
              <w:spacing w:before="0" w:beforeAutospacing="0" w:after="0" w:afterAutospacing="0"/>
              <w:rPr>
                <w:color w:val="000000"/>
                <w:sz w:val="24"/>
                <w:szCs w:val="24"/>
                <w:lang w:val="ru-RU" w:eastAsia="ru-RU"/>
              </w:rPr>
            </w:pPr>
            <w:r>
              <w:rPr>
                <w:color w:val="000000"/>
                <w:sz w:val="24"/>
                <w:szCs w:val="24"/>
                <w:lang w:val="ru-RU" w:eastAsia="ru-RU"/>
              </w:rPr>
              <w:t>08.04.2024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2A383B10">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1125706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5B000CA">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CA1BEE2">
            <w:pPr>
              <w:spacing w:before="0" w:beforeAutospacing="0" w:after="0" w:afterAutospacing="0"/>
              <w:rPr>
                <w:color w:val="000000"/>
                <w:sz w:val="24"/>
                <w:szCs w:val="24"/>
                <w:lang w:val="ru-RU" w:eastAsia="ru-RU"/>
              </w:rPr>
            </w:pPr>
            <w:r>
              <w:rPr>
                <w:color w:val="000000"/>
                <w:sz w:val="24"/>
                <w:szCs w:val="24"/>
                <w:lang w:val="ru-RU" w:eastAsia="ru-RU"/>
              </w:rPr>
              <w:t>30</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121DB9C">
            <w:pPr>
              <w:spacing w:before="0" w:beforeAutospacing="0" w:after="0" w:afterAutospacing="0"/>
              <w:rPr>
                <w:color w:val="000000"/>
                <w:sz w:val="24"/>
                <w:szCs w:val="24"/>
                <w:lang w:val="ru-RU" w:eastAsia="ru-RU"/>
              </w:rPr>
            </w:pPr>
            <w:r>
              <w:rPr>
                <w:color w:val="000000"/>
                <w:sz w:val="24"/>
                <w:szCs w:val="24"/>
                <w:lang w:val="ru-RU" w:eastAsia="ru-RU"/>
              </w:rPr>
              <w:t>«Вижу Землю»</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BBC74B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315C7AC">
            <w:pPr>
              <w:spacing w:before="0" w:beforeAutospacing="0" w:after="0" w:afterAutospacing="0"/>
              <w:rPr>
                <w:color w:val="000000"/>
                <w:sz w:val="24"/>
                <w:szCs w:val="24"/>
                <w:lang w:val="ru-RU" w:eastAsia="ru-RU"/>
              </w:rPr>
            </w:pPr>
            <w:r>
              <w:rPr>
                <w:color w:val="000000"/>
                <w:sz w:val="24"/>
                <w:szCs w:val="24"/>
                <w:lang w:val="ru-RU" w:eastAsia="ru-RU"/>
              </w:rPr>
              <w:t>15.04.2024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4BD5C0D5">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39EBA8B3">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1C2C0A0">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6380B46">
            <w:pPr>
              <w:spacing w:before="0" w:beforeAutospacing="0" w:after="0" w:afterAutospacing="0"/>
              <w:rPr>
                <w:color w:val="000000"/>
                <w:sz w:val="24"/>
                <w:szCs w:val="24"/>
                <w:lang w:val="ru-RU" w:eastAsia="ru-RU"/>
              </w:rPr>
            </w:pPr>
            <w:r>
              <w:rPr>
                <w:color w:val="000000"/>
                <w:sz w:val="24"/>
                <w:szCs w:val="24"/>
                <w:lang w:val="ru-RU" w:eastAsia="ru-RU"/>
              </w:rPr>
              <w:t>31</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DDA4819">
            <w:pPr>
              <w:spacing w:before="0" w:beforeAutospacing="0" w:after="0" w:afterAutospacing="0"/>
              <w:rPr>
                <w:color w:val="000000"/>
                <w:sz w:val="24"/>
                <w:szCs w:val="24"/>
                <w:lang w:val="ru-RU" w:eastAsia="ru-RU"/>
              </w:rPr>
            </w:pPr>
            <w:r>
              <w:rPr>
                <w:color w:val="000000"/>
                <w:sz w:val="24"/>
                <w:szCs w:val="24"/>
                <w:lang w:val="ru-RU" w:eastAsia="ru-RU"/>
              </w:rPr>
              <w:t>215 лет со дня рождения Гоголя</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238BB55">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7FCA8CD">
            <w:pPr>
              <w:spacing w:before="0" w:beforeAutospacing="0" w:after="0" w:afterAutospacing="0"/>
              <w:rPr>
                <w:color w:val="000000"/>
                <w:sz w:val="24"/>
                <w:szCs w:val="24"/>
                <w:lang w:val="ru-RU" w:eastAsia="ru-RU"/>
              </w:rPr>
            </w:pPr>
            <w:r>
              <w:rPr>
                <w:color w:val="000000"/>
                <w:sz w:val="24"/>
                <w:szCs w:val="24"/>
                <w:lang w:val="ru-RU" w:eastAsia="ru-RU"/>
              </w:rPr>
              <w:t>22.04.2024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19FE7F6">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05708723">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9BD2DB8">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0976ED1">
            <w:pPr>
              <w:spacing w:before="0" w:beforeAutospacing="0" w:after="0" w:afterAutospacing="0"/>
              <w:rPr>
                <w:color w:val="000000"/>
                <w:sz w:val="24"/>
                <w:szCs w:val="24"/>
                <w:lang w:val="ru-RU" w:eastAsia="ru-RU"/>
              </w:rPr>
            </w:pPr>
            <w:r>
              <w:rPr>
                <w:color w:val="000000"/>
                <w:sz w:val="24"/>
                <w:szCs w:val="24"/>
                <w:lang w:val="ru-RU" w:eastAsia="ru-RU"/>
              </w:rPr>
              <w:t>32</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C6E59AC">
            <w:pPr>
              <w:spacing w:before="0" w:beforeAutospacing="0" w:after="0" w:afterAutospacing="0"/>
              <w:rPr>
                <w:color w:val="000000"/>
                <w:sz w:val="24"/>
                <w:szCs w:val="24"/>
                <w:lang w:val="ru-RU" w:eastAsia="ru-RU"/>
              </w:rPr>
            </w:pPr>
            <w:r>
              <w:rPr>
                <w:color w:val="000000"/>
                <w:sz w:val="24"/>
                <w:szCs w:val="24"/>
                <w:lang w:val="ru-RU" w:eastAsia="ru-RU"/>
              </w:rPr>
              <w:t>Экологичное потребление</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38AC672">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2EAEE17">
            <w:pPr>
              <w:spacing w:before="0" w:beforeAutospacing="0" w:after="0" w:afterAutospacing="0"/>
              <w:rPr>
                <w:color w:val="000000"/>
                <w:sz w:val="24"/>
                <w:szCs w:val="24"/>
                <w:lang w:val="ru-RU" w:eastAsia="ru-RU"/>
              </w:rPr>
            </w:pPr>
            <w:r>
              <w:rPr>
                <w:color w:val="000000"/>
                <w:sz w:val="24"/>
                <w:szCs w:val="24"/>
                <w:lang w:val="ru-RU" w:eastAsia="ru-RU"/>
              </w:rPr>
              <w:t>06.05.2024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53215B77">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5A26BE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C899E1E">
        <w:tblPrEx>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90D916F">
            <w:pPr>
              <w:spacing w:before="0" w:beforeAutospacing="0" w:after="0" w:afterAutospacing="0"/>
              <w:rPr>
                <w:color w:val="000000"/>
                <w:sz w:val="24"/>
                <w:szCs w:val="24"/>
                <w:lang w:val="ru-RU" w:eastAsia="ru-RU"/>
              </w:rPr>
            </w:pPr>
            <w:r>
              <w:rPr>
                <w:color w:val="000000"/>
                <w:sz w:val="24"/>
                <w:szCs w:val="24"/>
                <w:lang w:val="ru-RU" w:eastAsia="ru-RU"/>
              </w:rPr>
              <w:t>33</w:t>
            </w:r>
          </w:p>
        </w:tc>
        <w:tc>
          <w:tcPr>
            <w:tcW w:w="393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EB86E7F">
            <w:pPr>
              <w:spacing w:before="0" w:beforeAutospacing="0" w:after="0" w:afterAutospacing="0"/>
              <w:rPr>
                <w:color w:val="000000"/>
                <w:sz w:val="24"/>
                <w:szCs w:val="24"/>
                <w:lang w:val="ru-RU" w:eastAsia="ru-RU"/>
              </w:rPr>
            </w:pPr>
            <w:r>
              <w:rPr>
                <w:color w:val="000000"/>
                <w:sz w:val="24"/>
                <w:szCs w:val="24"/>
                <w:lang w:val="ru-RU" w:eastAsia="ru-RU"/>
              </w:rPr>
              <w:t>Труд крут!</w:t>
            </w:r>
          </w:p>
        </w:tc>
        <w:tc>
          <w:tcPr>
            <w:tcW w:w="708"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949E69A">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270078B">
            <w:pPr>
              <w:spacing w:before="0" w:beforeAutospacing="0" w:after="0" w:afterAutospacing="0"/>
              <w:rPr>
                <w:color w:val="000000"/>
                <w:sz w:val="24"/>
                <w:szCs w:val="24"/>
                <w:lang w:val="ru-RU" w:eastAsia="ru-RU"/>
              </w:rPr>
            </w:pPr>
            <w:r>
              <w:rPr>
                <w:color w:val="000000"/>
                <w:sz w:val="24"/>
                <w:szCs w:val="24"/>
                <w:lang w:val="ru-RU" w:eastAsia="ru-RU"/>
              </w:rPr>
              <w:t>13.05.2024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2CE97512">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2833CD86">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69FD6E4">
        <w:tblPrEx>
          <w:tblCellMar>
            <w:top w:w="105" w:type="dxa"/>
            <w:left w:w="105" w:type="dxa"/>
            <w:bottom w:w="105" w:type="dxa"/>
            <w:right w:w="105" w:type="dxa"/>
          </w:tblCellMar>
        </w:tblPrEx>
        <w:trPr>
          <w:trHeight w:val="580" w:hRule="atLeast"/>
        </w:trPr>
        <w:tc>
          <w:tcPr>
            <w:tcW w:w="574" w:type="dxa"/>
            <w:tcBorders>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9CDB5D4">
            <w:pPr>
              <w:spacing w:before="0" w:beforeAutospacing="0" w:after="0" w:afterAutospacing="0"/>
              <w:rPr>
                <w:color w:val="000000"/>
                <w:sz w:val="24"/>
                <w:szCs w:val="24"/>
                <w:lang w:val="ru-RU" w:eastAsia="ru-RU"/>
              </w:rPr>
            </w:pPr>
            <w:r>
              <w:rPr>
                <w:color w:val="000000"/>
                <w:sz w:val="24"/>
                <w:szCs w:val="24"/>
                <w:lang w:val="ru-RU" w:eastAsia="ru-RU"/>
              </w:rPr>
              <w:t>34</w:t>
            </w:r>
          </w:p>
        </w:tc>
        <w:tc>
          <w:tcPr>
            <w:tcW w:w="3936" w:type="dxa"/>
            <w:tcBorders>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CDCC0F9">
            <w:pPr>
              <w:spacing w:before="0" w:beforeAutospacing="0" w:after="0" w:afterAutospacing="0"/>
              <w:rPr>
                <w:color w:val="000000"/>
                <w:sz w:val="24"/>
                <w:szCs w:val="24"/>
                <w:lang w:val="ru-RU" w:eastAsia="ru-RU"/>
              </w:rPr>
            </w:pPr>
            <w:r>
              <w:rPr>
                <w:color w:val="000000"/>
                <w:sz w:val="24"/>
                <w:szCs w:val="24"/>
                <w:lang w:val="ru-RU" w:eastAsia="ru-RU"/>
              </w:rPr>
              <w:t>Урок памяти. Русский язык великий и могучий. К 225-летию со дня рождения А.С. Пушкина</w:t>
            </w:r>
          </w:p>
        </w:tc>
        <w:tc>
          <w:tcPr>
            <w:tcW w:w="708" w:type="dxa"/>
            <w:tcBorders>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8449D83">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2D1FB21">
            <w:pPr>
              <w:spacing w:before="0" w:beforeAutospacing="0" w:after="0" w:afterAutospacing="0"/>
              <w:rPr>
                <w:color w:val="000000"/>
                <w:sz w:val="24"/>
                <w:szCs w:val="24"/>
                <w:lang w:val="ru-RU" w:eastAsia="ru-RU"/>
              </w:rPr>
            </w:pPr>
            <w:r>
              <w:rPr>
                <w:color w:val="000000"/>
                <w:sz w:val="24"/>
                <w:szCs w:val="24"/>
                <w:lang w:val="ru-RU" w:eastAsia="ru-RU"/>
              </w:rPr>
              <w:t>20.05.2024</w:t>
            </w:r>
          </w:p>
        </w:tc>
        <w:tc>
          <w:tcPr>
            <w:tcW w:w="992" w:type="dxa"/>
            <w:tcBorders>
              <w:top w:val="single" w:color="000000" w:sz="6" w:space="0"/>
              <w:left w:val="single" w:color="auto" w:sz="4" w:space="0"/>
              <w:bottom w:val="single" w:color="000000" w:sz="6" w:space="0"/>
              <w:right w:val="single" w:color="auto" w:sz="4" w:space="0"/>
            </w:tcBorders>
            <w:shd w:val="clear" w:color="auto" w:fill="FFFFFF"/>
          </w:tcPr>
          <w:p w14:paraId="7D835979">
            <w:pPr>
              <w:spacing w:before="0" w:beforeAutospacing="0" w:after="0" w:afterAutospacing="0"/>
              <w:rPr>
                <w:color w:val="000000"/>
                <w:sz w:val="24"/>
                <w:szCs w:val="24"/>
                <w:lang w:val="ru-RU" w:eastAsia="ru-RU"/>
              </w:rPr>
            </w:pPr>
          </w:p>
        </w:tc>
        <w:tc>
          <w:tcPr>
            <w:tcW w:w="2126" w:type="dxa"/>
            <w:tcBorders>
              <w:top w:val="single" w:color="000000" w:sz="6" w:space="0"/>
              <w:left w:val="single" w:color="auto" w:sz="4" w:space="0"/>
              <w:bottom w:val="single" w:color="000000" w:sz="6" w:space="0"/>
              <w:right w:val="single" w:color="000000" w:sz="6" w:space="0"/>
            </w:tcBorders>
            <w:shd w:val="clear" w:color="auto" w:fill="FFFFFF"/>
          </w:tcPr>
          <w:p w14:paraId="46D8BA62">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bl>
    <w:p w14:paraId="652F2BBE">
      <w:pPr>
        <w:rPr>
          <w:sz w:val="24"/>
          <w:szCs w:val="24"/>
          <w:lang w:val="ru-RU"/>
        </w:rPr>
      </w:pPr>
    </w:p>
    <w:sectPr>
      <w:footerReference r:id="rId5" w:type="default"/>
      <w:pgSz w:w="11906" w:h="16838"/>
      <w:pgMar w:top="993" w:right="991" w:bottom="1276" w:left="1843"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879235"/>
      <w:docPartObj>
        <w:docPartGallery w:val="AutoText"/>
      </w:docPartObj>
    </w:sdtPr>
    <w:sdtContent>
      <w:p w14:paraId="4AB1FF83">
        <w:pPr>
          <w:pStyle w:val="5"/>
          <w:jc w:val="right"/>
        </w:pPr>
        <w:r>
          <w:fldChar w:fldCharType="begin"/>
        </w:r>
        <w:r>
          <w:instrText xml:space="preserve"> PAGE   \* MERGEFORMAT </w:instrText>
        </w:r>
        <w:r>
          <w:fldChar w:fldCharType="separate"/>
        </w:r>
        <w:r>
          <w:t>7</w:t>
        </w:r>
        <w:r>
          <w:fldChar w:fldCharType="end"/>
        </w:r>
      </w:p>
    </w:sdtContent>
  </w:sdt>
  <w:p w14:paraId="10BBBC2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1138C"/>
    <w:multiLevelType w:val="multilevel"/>
    <w:tmpl w:val="034113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D918AF"/>
    <w:multiLevelType w:val="multilevel"/>
    <w:tmpl w:val="10D918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0E55E17"/>
    <w:multiLevelType w:val="multilevel"/>
    <w:tmpl w:val="10E55E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BDC010F"/>
    <w:multiLevelType w:val="multilevel"/>
    <w:tmpl w:val="1BDC01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CF80DE0"/>
    <w:multiLevelType w:val="multilevel"/>
    <w:tmpl w:val="1CF80D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8FC758D"/>
    <w:multiLevelType w:val="multilevel"/>
    <w:tmpl w:val="28FC7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E9F43DE"/>
    <w:multiLevelType w:val="multilevel"/>
    <w:tmpl w:val="2E9F43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6BD7180"/>
    <w:multiLevelType w:val="multilevel"/>
    <w:tmpl w:val="46BD71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0D75163"/>
    <w:multiLevelType w:val="multilevel"/>
    <w:tmpl w:val="60D751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C14A40"/>
    <w:rsid w:val="0008402C"/>
    <w:rsid w:val="00091977"/>
    <w:rsid w:val="000E2225"/>
    <w:rsid w:val="002D6A2A"/>
    <w:rsid w:val="004B0569"/>
    <w:rsid w:val="004B75C2"/>
    <w:rsid w:val="004D5892"/>
    <w:rsid w:val="005C7205"/>
    <w:rsid w:val="005D5D35"/>
    <w:rsid w:val="00603E4D"/>
    <w:rsid w:val="00652DD7"/>
    <w:rsid w:val="00657710"/>
    <w:rsid w:val="0078127D"/>
    <w:rsid w:val="00851CA3"/>
    <w:rsid w:val="00930898"/>
    <w:rsid w:val="00973528"/>
    <w:rsid w:val="00973EFA"/>
    <w:rsid w:val="0098648C"/>
    <w:rsid w:val="009C08AF"/>
    <w:rsid w:val="00A23360"/>
    <w:rsid w:val="00A66CE2"/>
    <w:rsid w:val="00A85FAA"/>
    <w:rsid w:val="00AF485E"/>
    <w:rsid w:val="00BE47A1"/>
    <w:rsid w:val="00C14A40"/>
    <w:rsid w:val="00C55537"/>
    <w:rsid w:val="00C57AEA"/>
    <w:rsid w:val="00D07CDA"/>
    <w:rsid w:val="00D2348E"/>
    <w:rsid w:val="00E3781A"/>
    <w:rsid w:val="00E64D97"/>
    <w:rsid w:val="00E66BC8"/>
    <w:rsid w:val="00EB353F"/>
    <w:rsid w:val="00F707BB"/>
    <w:rsid w:val="00F86532"/>
    <w:rsid w:val="00F87AD2"/>
    <w:rsid w:val="7B403C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9"/>
    <w:semiHidden/>
    <w:unhideWhenUsed/>
    <w:uiPriority w:val="99"/>
    <w:pPr>
      <w:tabs>
        <w:tab w:val="center" w:pos="4677"/>
        <w:tab w:val="right" w:pos="9355"/>
      </w:tabs>
      <w:spacing w:before="0" w:after="0"/>
    </w:pPr>
  </w:style>
  <w:style w:type="paragraph" w:styleId="5">
    <w:name w:val="footer"/>
    <w:basedOn w:val="1"/>
    <w:link w:val="10"/>
    <w:unhideWhenUsed/>
    <w:uiPriority w:val="99"/>
    <w:pPr>
      <w:tabs>
        <w:tab w:val="center" w:pos="4677"/>
        <w:tab w:val="right" w:pos="9355"/>
      </w:tabs>
      <w:spacing w:before="0" w:after="0"/>
    </w:pPr>
  </w:style>
  <w:style w:type="paragraph" w:styleId="6">
    <w:name w:val="Normal (Web)"/>
    <w:basedOn w:val="1"/>
    <w:unhideWhenUsed/>
    <w:uiPriority w:val="99"/>
    <w:rPr>
      <w:sz w:val="24"/>
      <w:szCs w:val="24"/>
      <w:lang w:val="ru-RU" w:eastAsia="ru-RU"/>
    </w:rPr>
  </w:style>
  <w:style w:type="paragraph" w:styleId="7">
    <w:name w:val="List Paragraph"/>
    <w:basedOn w:val="1"/>
    <w:qFormat/>
    <w:uiPriority w:val="34"/>
    <w:pPr>
      <w:ind w:left="720"/>
      <w:contextualSpacing/>
    </w:pPr>
  </w:style>
  <w:style w:type="paragraph" w:customStyle="1" w:styleId="8">
    <w:name w:val="Заголовок 3+"/>
    <w:basedOn w:val="1"/>
    <w:uiPriority w:val="0"/>
    <w:pPr>
      <w:widowControl w:val="0"/>
      <w:overflowPunct w:val="0"/>
      <w:autoSpaceDE w:val="0"/>
      <w:autoSpaceDN w:val="0"/>
      <w:adjustRightInd w:val="0"/>
      <w:spacing w:before="240" w:beforeAutospacing="0" w:after="0" w:afterAutospacing="0"/>
      <w:jc w:val="center"/>
      <w:textAlignment w:val="baseline"/>
    </w:pPr>
    <w:rPr>
      <w:b/>
      <w:sz w:val="28"/>
      <w:szCs w:val="20"/>
      <w:lang w:val="ru-RU" w:eastAsia="ru-RU"/>
    </w:rPr>
  </w:style>
  <w:style w:type="character" w:customStyle="1" w:styleId="9">
    <w:name w:val="Верхний колонтитул Знак"/>
    <w:basedOn w:val="2"/>
    <w:link w:val="4"/>
    <w:semiHidden/>
    <w:qFormat/>
    <w:uiPriority w:val="99"/>
    <w:rPr>
      <w:rFonts w:ascii="Times New Roman" w:hAnsi="Times New Roman" w:eastAsia="Times New Roman" w:cs="Times New Roman"/>
      <w:lang w:val="en-US"/>
    </w:rPr>
  </w:style>
  <w:style w:type="character" w:customStyle="1" w:styleId="10">
    <w:name w:val="Нижний колонтитул Знак"/>
    <w:basedOn w:val="2"/>
    <w:link w:val="5"/>
    <w:uiPriority w:val="99"/>
    <w:rPr>
      <w:rFonts w:ascii="Times New Roman" w:hAnsi="Times New Roman" w:eastAsia="Times New Roman" w:cs="Times New Roman"/>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D2C28-67A7-4936-A07E-2C40F8251501}">
  <ds:schemaRefs/>
</ds:datastoreItem>
</file>

<file path=docProps/app.xml><?xml version="1.0" encoding="utf-8"?>
<Properties xmlns="http://schemas.openxmlformats.org/officeDocument/2006/extended-properties" xmlns:vt="http://schemas.openxmlformats.org/officeDocument/2006/docPropsVTypes">
  <Template>Normal</Template>
  <Pages>16</Pages>
  <Words>5586</Words>
  <Characters>31843</Characters>
  <Lines>265</Lines>
  <Paragraphs>74</Paragraphs>
  <TotalTime>0</TotalTime>
  <ScaleCrop>false</ScaleCrop>
  <LinksUpToDate>false</LinksUpToDate>
  <CharactersWithSpaces>37355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2022-08-16T04:51:00Z</dcterms:created>
  <dc:creator>м</dc:creator>
  <cp:lastModifiedBy>ОММ</cp:lastModifiedBy>
  <cp:lastPrinted>2023-11-14T16:00:00Z</cp:lastPrinted>
  <dcterms:modified xsi:type="dcterms:W3CDTF">2024-12-07T05:56:48Z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2ACA4E755C66451685DFF513D9331155_12</vt:lpwstr>
  </property>
</Properties>
</file>